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9B" w:rsidRDefault="00850E9B" w:rsidP="00850E9B">
      <w:pPr>
        <w:suppressAutoHyphens/>
        <w:ind w:firstLine="709"/>
        <w:jc w:val="both"/>
        <w:rPr>
          <w:rFonts w:ascii="Arial CYR" w:hAnsi="Arial CYR" w:cs="Arial CYR"/>
          <w:sz w:val="28"/>
          <w:szCs w:val="28"/>
          <w:lang w:val="uk-UA"/>
        </w:rPr>
      </w:pPr>
      <w:r>
        <w:rPr>
          <w:rFonts w:ascii="Arial CYR" w:hAnsi="Arial CYR" w:cs="Arial CYR"/>
          <w:b/>
          <w:bCs/>
          <w:sz w:val="28"/>
          <w:szCs w:val="28"/>
          <w:lang w:val="uk-UA"/>
        </w:rPr>
        <w:t xml:space="preserve">III. СТРУКТУРА ПІДГОТОВКИ </w:t>
      </w:r>
    </w:p>
    <w:p w:rsidR="00850E9B" w:rsidRDefault="00850E9B" w:rsidP="00850E9B">
      <w:pPr>
        <w:suppressAutoHyphens/>
        <w:ind w:firstLine="709"/>
        <w:jc w:val="both"/>
        <w:rPr>
          <w:rFonts w:ascii="Arial CYR" w:hAnsi="Arial CYR" w:cs="Arial CYR"/>
          <w:b/>
          <w:bCs/>
          <w:sz w:val="28"/>
          <w:szCs w:val="28"/>
          <w:lang w:val="uk-UA"/>
        </w:rPr>
      </w:pPr>
    </w:p>
    <w:p w:rsidR="00850E9B" w:rsidRDefault="00850E9B" w:rsidP="00850E9B">
      <w:pPr>
        <w:ind w:firstLine="709"/>
        <w:jc w:val="both"/>
        <w:rPr>
          <w:rFonts w:ascii="Arial CYR" w:hAnsi="Arial CYR" w:cs="Arial CYR"/>
          <w:sz w:val="28"/>
          <w:szCs w:val="28"/>
          <w:lang w:val="uk-UA"/>
        </w:rPr>
      </w:pPr>
      <w:r>
        <w:rPr>
          <w:rFonts w:ascii="Arial CYR" w:hAnsi="Arial CYR" w:cs="Arial CYR"/>
          <w:sz w:val="28"/>
          <w:szCs w:val="28"/>
          <w:lang w:val="uk-UA"/>
        </w:rPr>
        <w:t>Підготовка зі спеціальності 076 Підприємництво, торгівля та біржова діяльність проводиться на факультеті менеджменту, маркетингу і логістики.</w:t>
      </w:r>
    </w:p>
    <w:p w:rsidR="00850E9B" w:rsidRDefault="00850E9B" w:rsidP="00850E9B">
      <w:pPr>
        <w:suppressAutoHyphens/>
        <w:ind w:firstLine="684"/>
        <w:jc w:val="both"/>
        <w:rPr>
          <w:rFonts w:ascii="Arial CYR" w:hAnsi="Arial CYR" w:cs="Arial CYR"/>
          <w:sz w:val="28"/>
          <w:szCs w:val="28"/>
          <w:lang w:val="uk-UA"/>
        </w:rPr>
      </w:pPr>
      <w:r>
        <w:rPr>
          <w:rFonts w:ascii="Arial CYR" w:hAnsi="Arial CYR" w:cs="Arial CYR"/>
          <w:sz w:val="28"/>
          <w:szCs w:val="28"/>
          <w:lang w:val="uk-UA"/>
        </w:rPr>
        <w:t xml:space="preserve">Координатором ECTS від факультету менеджменту, маркетингу і логістики є декан </w:t>
      </w:r>
      <w:proofErr w:type="spellStart"/>
      <w:r>
        <w:rPr>
          <w:rFonts w:ascii="Arial CYR" w:hAnsi="Arial CYR" w:cs="Arial CYR"/>
          <w:sz w:val="28"/>
          <w:szCs w:val="28"/>
          <w:lang w:val="uk-UA"/>
        </w:rPr>
        <w:t>Агеєва</w:t>
      </w:r>
      <w:proofErr w:type="spellEnd"/>
      <w:r>
        <w:rPr>
          <w:rFonts w:ascii="Arial CYR" w:hAnsi="Arial CYR" w:cs="Arial CYR"/>
          <w:sz w:val="28"/>
          <w:szCs w:val="28"/>
          <w:lang w:val="uk-UA"/>
        </w:rPr>
        <w:t xml:space="preserve"> Ірина Миколаївна, </w:t>
      </w:r>
      <w:proofErr w:type="spellStart"/>
      <w:r>
        <w:rPr>
          <w:rFonts w:ascii="Arial CYR" w:hAnsi="Arial CYR" w:cs="Arial CYR"/>
          <w:sz w:val="28"/>
          <w:szCs w:val="28"/>
          <w:lang w:val="uk-UA"/>
        </w:rPr>
        <w:t>к.е.н</w:t>
      </w:r>
      <w:proofErr w:type="spellEnd"/>
      <w:r>
        <w:rPr>
          <w:rFonts w:ascii="Arial CYR" w:hAnsi="Arial CYR" w:cs="Arial CYR"/>
          <w:sz w:val="28"/>
          <w:szCs w:val="28"/>
          <w:lang w:val="uk-UA"/>
        </w:rPr>
        <w:t>., доцент.</w:t>
      </w:r>
    </w:p>
    <w:p w:rsidR="00850E9B" w:rsidRPr="0006526B" w:rsidRDefault="00850E9B" w:rsidP="00850E9B">
      <w:pPr>
        <w:widowControl/>
        <w:rPr>
          <w:rFonts w:ascii="Arial CYR" w:hAnsi="Arial CYR" w:cs="Arial CYR"/>
          <w:sz w:val="28"/>
          <w:szCs w:val="28"/>
          <w:lang w:val="uk-UA"/>
        </w:rPr>
      </w:pPr>
      <w:r w:rsidRPr="0006526B">
        <w:rPr>
          <w:rFonts w:ascii="Arial CYR" w:hAnsi="Arial CYR" w:cs="Arial CYR"/>
          <w:sz w:val="28"/>
          <w:szCs w:val="28"/>
          <w:lang w:val="uk-UA"/>
        </w:rPr>
        <w:t>Факультет знаходиться у приміщені академії за адресою: 65039, м. Одеса, вул. Канатна 112, кімната №</w:t>
      </w:r>
      <w:r w:rsidR="0006526B" w:rsidRPr="0006526B">
        <w:rPr>
          <w:rFonts w:ascii="Arial CYR" w:hAnsi="Arial CYR" w:cs="Arial CYR"/>
          <w:sz w:val="28"/>
          <w:szCs w:val="28"/>
          <w:lang w:val="uk-UA"/>
        </w:rPr>
        <w:t xml:space="preserve"> 320-322</w:t>
      </w:r>
      <w:r w:rsidRPr="0006526B">
        <w:rPr>
          <w:rFonts w:ascii="Arial CYR" w:hAnsi="Arial CYR" w:cs="Arial CYR"/>
          <w:sz w:val="28"/>
          <w:szCs w:val="28"/>
          <w:lang w:val="uk-UA"/>
        </w:rPr>
        <w:t xml:space="preserve"> ( </w:t>
      </w:r>
      <w:r w:rsidR="0006526B" w:rsidRPr="0006526B">
        <w:rPr>
          <w:rFonts w:ascii="Arial CYR" w:hAnsi="Arial CYR" w:cs="Arial CYR"/>
          <w:sz w:val="28"/>
          <w:szCs w:val="28"/>
          <w:lang w:val="uk-UA"/>
        </w:rPr>
        <w:t>3</w:t>
      </w:r>
      <w:r w:rsidRPr="0006526B">
        <w:rPr>
          <w:rFonts w:ascii="Arial CYR" w:hAnsi="Arial CYR" w:cs="Arial CYR"/>
          <w:sz w:val="28"/>
          <w:szCs w:val="28"/>
          <w:lang w:val="uk-UA"/>
        </w:rPr>
        <w:t xml:space="preserve"> поверх головного корпусу). Контактний телефон 8-0482-</w:t>
      </w:r>
      <w:r w:rsidR="0006526B" w:rsidRPr="0006526B">
        <w:rPr>
          <w:rFonts w:ascii="Arial CYR" w:hAnsi="Arial CYR" w:cs="Arial CYR"/>
          <w:sz w:val="28"/>
          <w:szCs w:val="28"/>
          <w:lang w:val="uk-UA"/>
        </w:rPr>
        <w:t xml:space="preserve">712-42-45 </w:t>
      </w:r>
      <w:r w:rsidRPr="0006526B">
        <w:rPr>
          <w:rFonts w:ascii="Arial CYR" w:hAnsi="Arial CYR" w:cs="Arial CYR"/>
          <w:sz w:val="28"/>
          <w:szCs w:val="28"/>
          <w:lang w:val="uk-UA"/>
        </w:rPr>
        <w:t>з 10 до 16 год. у робочі дні. Е-mail:</w:t>
      </w:r>
      <w:r w:rsidRPr="0006526B">
        <w:rPr>
          <w:rFonts w:ascii="Arial CYR" w:hAnsi="Arial CYR" w:cs="Arial CYR"/>
          <w:sz w:val="18"/>
          <w:szCs w:val="18"/>
          <w:lang w:val="uk-UA"/>
        </w:rPr>
        <w:t xml:space="preserve"> </w:t>
      </w:r>
      <w:hyperlink r:id="rId4" w:history="1">
        <w:r w:rsidR="0006526B" w:rsidRPr="0006526B">
          <w:rPr>
            <w:rStyle w:val="a4"/>
            <w:rFonts w:ascii="Arial CYR" w:hAnsi="Arial CYR" w:cs="Arial CYR"/>
            <w:color w:val="auto"/>
            <w:sz w:val="28"/>
            <w:szCs w:val="28"/>
            <w:lang w:val="en-US"/>
          </w:rPr>
          <w:t>dekanat_mim@i.ua</w:t>
        </w:r>
      </w:hyperlink>
      <w:r w:rsidR="0006526B" w:rsidRPr="0006526B">
        <w:rPr>
          <w:rFonts w:ascii="Arial CYR" w:hAnsi="Arial CYR" w:cs="Arial CYR"/>
          <w:sz w:val="28"/>
          <w:szCs w:val="28"/>
          <w:lang w:val="en-US"/>
        </w:rPr>
        <w:t xml:space="preserve"> </w:t>
      </w:r>
      <w:r w:rsidRPr="0006526B">
        <w:rPr>
          <w:rFonts w:ascii="Arial CYR" w:hAnsi="Arial CYR" w:cs="Arial CYR"/>
          <w:sz w:val="28"/>
          <w:szCs w:val="28"/>
          <w:lang w:val="uk-UA"/>
        </w:rPr>
        <w:t xml:space="preserve"> - цілодобово.  </w:t>
      </w:r>
    </w:p>
    <w:p w:rsidR="00850E9B" w:rsidRDefault="00850E9B" w:rsidP="00850E9B">
      <w:pPr>
        <w:ind w:firstLine="709"/>
        <w:jc w:val="both"/>
        <w:rPr>
          <w:rFonts w:ascii="Arial CYR" w:hAnsi="Arial CYR" w:cs="Arial CYR"/>
          <w:sz w:val="28"/>
          <w:szCs w:val="28"/>
          <w:lang w:val="uk-UA"/>
        </w:rPr>
      </w:pPr>
    </w:p>
    <w:p w:rsidR="00850E9B" w:rsidRDefault="00850E9B" w:rsidP="00850E9B">
      <w:pPr>
        <w:suppressAutoHyphens/>
        <w:ind w:firstLine="684"/>
        <w:jc w:val="both"/>
        <w:rPr>
          <w:rFonts w:ascii="Arial CYR" w:hAnsi="Arial CYR" w:cs="Arial CYR"/>
          <w:sz w:val="28"/>
          <w:szCs w:val="28"/>
          <w:lang w:val="uk-UA"/>
        </w:rPr>
      </w:pPr>
      <w:r>
        <w:rPr>
          <w:rFonts w:ascii="Arial CYR" w:hAnsi="Arial CYR" w:cs="Arial CYR"/>
          <w:sz w:val="28"/>
          <w:szCs w:val="28"/>
          <w:lang w:val="uk-UA"/>
        </w:rPr>
        <w:t>На факультеті підготовка фахівців у рамках спеціальності 076 Підприємництво, торгівля та біржова діяльність здійснюється за освітньою програмою «Підприємництво, торгівля та біржова діяльність» на випусковій кафедрі Маркетингу, підприємництва і торгівлі.</w:t>
      </w:r>
    </w:p>
    <w:p w:rsidR="00850E9B" w:rsidRDefault="00850E9B" w:rsidP="00850E9B">
      <w:pPr>
        <w:suppressAutoHyphens/>
        <w:ind w:left="-57" w:firstLine="798"/>
        <w:jc w:val="both"/>
        <w:rPr>
          <w:rFonts w:ascii="Arial CYR" w:hAnsi="Arial CYR" w:cs="Arial CYR"/>
          <w:sz w:val="28"/>
          <w:szCs w:val="28"/>
          <w:lang w:val="uk-UA"/>
        </w:rPr>
      </w:pPr>
    </w:p>
    <w:p w:rsidR="00850E9B" w:rsidRDefault="00850E9B" w:rsidP="00850E9B">
      <w:pPr>
        <w:suppressAutoHyphens/>
        <w:ind w:left="-57" w:firstLine="798"/>
        <w:jc w:val="both"/>
        <w:rPr>
          <w:rFonts w:ascii="Arial CYR" w:hAnsi="Arial CYR" w:cs="Arial CYR"/>
          <w:sz w:val="28"/>
          <w:szCs w:val="28"/>
          <w:lang w:val="uk-UA"/>
        </w:rPr>
      </w:pPr>
      <w:r>
        <w:rPr>
          <w:rFonts w:ascii="Arial CYR" w:hAnsi="Arial CYR" w:cs="Arial CYR"/>
          <w:sz w:val="28"/>
          <w:szCs w:val="28"/>
          <w:lang w:val="uk-UA"/>
        </w:rPr>
        <w:t xml:space="preserve">Всього у навчальному процесі підготовки студентів за спеціальністю 076 Підприємництво, торгівля та біржова діяльність </w:t>
      </w:r>
      <w:proofErr w:type="spellStart"/>
      <w:r>
        <w:rPr>
          <w:rFonts w:ascii="Arial CYR" w:hAnsi="Arial CYR" w:cs="Arial CYR"/>
          <w:sz w:val="28"/>
          <w:szCs w:val="28"/>
          <w:lang w:val="uk-UA"/>
        </w:rPr>
        <w:t>задіяно</w:t>
      </w:r>
      <w:proofErr w:type="spellEnd"/>
      <w:r>
        <w:rPr>
          <w:rFonts w:ascii="Arial CYR" w:hAnsi="Arial CYR" w:cs="Arial CYR"/>
          <w:sz w:val="28"/>
          <w:szCs w:val="28"/>
          <w:lang w:val="uk-UA"/>
        </w:rPr>
        <w:t xml:space="preserve"> більше 8 навчальних та наукових лабораторій академії.</w:t>
      </w:r>
    </w:p>
    <w:p w:rsidR="00850E9B" w:rsidRDefault="00850E9B" w:rsidP="00850E9B">
      <w:pPr>
        <w:suppressAutoHyphens/>
        <w:spacing w:before="40"/>
        <w:ind w:left="-57" w:firstLine="798"/>
        <w:jc w:val="both"/>
        <w:rPr>
          <w:rFonts w:ascii="Arial CYR" w:hAnsi="Arial CYR" w:cs="Arial CYR"/>
          <w:sz w:val="28"/>
          <w:szCs w:val="28"/>
          <w:lang w:val="uk-UA"/>
        </w:rPr>
      </w:pPr>
      <w:r>
        <w:rPr>
          <w:rFonts w:ascii="Arial CYR" w:hAnsi="Arial CYR" w:cs="Arial CYR"/>
          <w:sz w:val="28"/>
          <w:szCs w:val="28"/>
          <w:lang w:val="uk-UA"/>
        </w:rPr>
        <w:t xml:space="preserve">У навчальному процесі приймають участь провідні вчені, доктори наук. Серед них: </w:t>
      </w:r>
      <w:proofErr w:type="spellStart"/>
      <w:r>
        <w:rPr>
          <w:rFonts w:ascii="Arial CYR" w:hAnsi="Arial CYR" w:cs="Arial CYR"/>
          <w:sz w:val="28"/>
          <w:szCs w:val="28"/>
          <w:lang w:val="uk-UA"/>
        </w:rPr>
        <w:t>д.е.н</w:t>
      </w:r>
      <w:proofErr w:type="spellEnd"/>
      <w:r>
        <w:rPr>
          <w:rFonts w:ascii="Arial CYR" w:hAnsi="Arial CYR" w:cs="Arial CYR"/>
          <w:sz w:val="28"/>
          <w:szCs w:val="28"/>
          <w:lang w:val="uk-UA"/>
        </w:rPr>
        <w:t xml:space="preserve">., проф. </w:t>
      </w:r>
      <w:proofErr w:type="spellStart"/>
      <w:r>
        <w:rPr>
          <w:rFonts w:ascii="Arial CYR" w:hAnsi="Arial CYR" w:cs="Arial CYR"/>
          <w:sz w:val="28"/>
          <w:szCs w:val="28"/>
          <w:lang w:val="uk-UA"/>
        </w:rPr>
        <w:t>Лагодієнко</w:t>
      </w:r>
      <w:proofErr w:type="spellEnd"/>
      <w:r>
        <w:rPr>
          <w:rFonts w:ascii="Arial CYR" w:hAnsi="Arial CYR" w:cs="Arial CYR"/>
          <w:sz w:val="28"/>
          <w:szCs w:val="28"/>
          <w:lang w:val="uk-UA"/>
        </w:rPr>
        <w:t xml:space="preserve"> В.В.; </w:t>
      </w:r>
      <w:proofErr w:type="spellStart"/>
      <w:r>
        <w:rPr>
          <w:rFonts w:ascii="Arial CYR" w:hAnsi="Arial CYR" w:cs="Arial CYR"/>
          <w:sz w:val="28"/>
          <w:szCs w:val="28"/>
          <w:lang w:val="uk-UA"/>
        </w:rPr>
        <w:t>д.т.н</w:t>
      </w:r>
      <w:proofErr w:type="spellEnd"/>
      <w:r>
        <w:rPr>
          <w:rFonts w:ascii="Arial CYR" w:hAnsi="Arial CYR" w:cs="Arial CYR"/>
          <w:sz w:val="28"/>
          <w:szCs w:val="28"/>
          <w:lang w:val="uk-UA"/>
        </w:rPr>
        <w:t xml:space="preserve">., проф. </w:t>
      </w:r>
      <w:proofErr w:type="spellStart"/>
      <w:r>
        <w:rPr>
          <w:rFonts w:ascii="Arial CYR" w:hAnsi="Arial CYR" w:cs="Arial CYR"/>
          <w:sz w:val="28"/>
          <w:szCs w:val="28"/>
          <w:lang w:val="uk-UA"/>
        </w:rPr>
        <w:t>Мардар</w:t>
      </w:r>
      <w:proofErr w:type="spellEnd"/>
      <w:r>
        <w:rPr>
          <w:rFonts w:ascii="Arial CYR" w:hAnsi="Arial CYR" w:cs="Arial CYR"/>
          <w:sz w:val="28"/>
          <w:szCs w:val="28"/>
          <w:lang w:val="uk-UA"/>
        </w:rPr>
        <w:t xml:space="preserve"> М.Р.; </w:t>
      </w:r>
      <w:proofErr w:type="spellStart"/>
      <w:r>
        <w:rPr>
          <w:rFonts w:ascii="Arial CYR" w:hAnsi="Arial CYR" w:cs="Arial CYR"/>
          <w:sz w:val="28"/>
          <w:szCs w:val="28"/>
          <w:lang w:val="uk-UA"/>
        </w:rPr>
        <w:t>д.е.н</w:t>
      </w:r>
      <w:proofErr w:type="spellEnd"/>
      <w:r>
        <w:rPr>
          <w:rFonts w:ascii="Arial CYR" w:hAnsi="Arial CYR" w:cs="Arial CYR"/>
          <w:sz w:val="28"/>
          <w:szCs w:val="28"/>
          <w:lang w:val="uk-UA"/>
        </w:rPr>
        <w:t xml:space="preserve">., проф. Павлов О.І.; </w:t>
      </w:r>
      <w:proofErr w:type="spellStart"/>
      <w:r>
        <w:rPr>
          <w:rFonts w:ascii="Arial CYR" w:hAnsi="Arial CYR" w:cs="Arial CYR"/>
          <w:sz w:val="28"/>
          <w:szCs w:val="28"/>
          <w:lang w:val="uk-UA"/>
        </w:rPr>
        <w:t>д.е.н</w:t>
      </w:r>
      <w:proofErr w:type="spellEnd"/>
      <w:r>
        <w:rPr>
          <w:rFonts w:ascii="Arial CYR" w:hAnsi="Arial CYR" w:cs="Arial CYR"/>
          <w:sz w:val="28"/>
          <w:szCs w:val="28"/>
          <w:lang w:val="uk-UA"/>
        </w:rPr>
        <w:t xml:space="preserve">., проф. Романенко Л.Ф.; </w:t>
      </w:r>
      <w:proofErr w:type="spellStart"/>
      <w:r>
        <w:rPr>
          <w:rFonts w:ascii="Arial CYR" w:hAnsi="Arial CYR" w:cs="Arial CYR"/>
          <w:sz w:val="28"/>
          <w:szCs w:val="28"/>
          <w:lang w:val="uk-UA"/>
        </w:rPr>
        <w:t>к.е.н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Голубьонкова</w:t>
      </w:r>
      <w:proofErr w:type="spellEnd"/>
      <w:r>
        <w:rPr>
          <w:rFonts w:ascii="Arial CYR" w:hAnsi="Arial CYR" w:cs="Arial CYR"/>
          <w:sz w:val="28"/>
          <w:szCs w:val="28"/>
          <w:lang w:val="uk-UA"/>
        </w:rPr>
        <w:t xml:space="preserve"> О.О.;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Устенко І.А.;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Кручек</w:t>
      </w:r>
      <w:proofErr w:type="spellEnd"/>
      <w:r>
        <w:rPr>
          <w:rFonts w:ascii="Arial CYR" w:hAnsi="Arial CYR" w:cs="Arial CYR"/>
          <w:sz w:val="28"/>
          <w:szCs w:val="28"/>
          <w:lang w:val="uk-UA"/>
        </w:rPr>
        <w:t xml:space="preserve"> О.А.;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Кордзая</w:t>
      </w:r>
      <w:proofErr w:type="spellEnd"/>
      <w:r>
        <w:rPr>
          <w:rFonts w:ascii="Arial CYR" w:hAnsi="Arial CYR" w:cs="Arial CYR"/>
          <w:sz w:val="28"/>
          <w:szCs w:val="28"/>
          <w:lang w:val="uk-UA"/>
        </w:rPr>
        <w:t xml:space="preserve"> Н.Р.; </w:t>
      </w:r>
      <w:proofErr w:type="spellStart"/>
      <w:r>
        <w:rPr>
          <w:rFonts w:ascii="Arial CYR" w:hAnsi="Arial CYR" w:cs="Arial CYR"/>
          <w:sz w:val="28"/>
          <w:szCs w:val="28"/>
          <w:lang w:val="uk-UA"/>
        </w:rPr>
        <w:t>к.е.н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Лазуткіна</w:t>
      </w:r>
      <w:proofErr w:type="spellEnd"/>
      <w:r>
        <w:rPr>
          <w:rFonts w:ascii="Arial CYR" w:hAnsi="Arial CYR" w:cs="Arial CYR"/>
          <w:sz w:val="28"/>
          <w:szCs w:val="28"/>
          <w:lang w:val="uk-UA"/>
        </w:rPr>
        <w:t xml:space="preserve"> А.В.;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Донець Л.Я.;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Памбук</w:t>
      </w:r>
      <w:proofErr w:type="spellEnd"/>
      <w:r>
        <w:rPr>
          <w:rFonts w:ascii="Arial CYR" w:hAnsi="Arial CYR" w:cs="Arial CYR"/>
          <w:sz w:val="28"/>
          <w:szCs w:val="28"/>
          <w:lang w:val="uk-UA"/>
        </w:rPr>
        <w:t xml:space="preserve"> С.А.</w:t>
      </w:r>
    </w:p>
    <w:p w:rsidR="00850E9B" w:rsidRDefault="00850E9B" w:rsidP="00850E9B">
      <w:pPr>
        <w:ind w:firstLine="709"/>
        <w:jc w:val="both"/>
        <w:rPr>
          <w:rFonts w:ascii="Arial CYR" w:hAnsi="Arial CYR" w:cs="Arial CYR"/>
          <w:sz w:val="28"/>
          <w:szCs w:val="28"/>
          <w:lang w:val="uk-UA"/>
        </w:rPr>
      </w:pPr>
      <w:r>
        <w:rPr>
          <w:rFonts w:ascii="Arial CYR" w:hAnsi="Arial CYR" w:cs="Arial CYR"/>
          <w:sz w:val="28"/>
          <w:szCs w:val="28"/>
          <w:lang w:val="uk-UA"/>
        </w:rPr>
        <w:t>В цілому на кафедрі працює 17 штатних працівників. З них: докторів наук, професорів 4 особи, кандидатів наук, доцентів 7 осіб. Контингент студентів-бакалаврів спеціальності 076 Підприємництво, торгівля та біржова діяльність становить понад 9 студентів.</w:t>
      </w:r>
    </w:p>
    <w:p w:rsidR="00850E9B" w:rsidRDefault="00850E9B" w:rsidP="00850E9B">
      <w:pPr>
        <w:ind w:firstLine="709"/>
        <w:jc w:val="both"/>
        <w:rPr>
          <w:rFonts w:ascii="Arial CYR" w:hAnsi="Arial CYR" w:cs="Arial CYR"/>
          <w:sz w:val="28"/>
          <w:szCs w:val="28"/>
          <w:lang w:val="uk-UA"/>
        </w:rPr>
      </w:pPr>
      <w:r>
        <w:rPr>
          <w:rFonts w:ascii="Arial CYR" w:hAnsi="Arial CYR" w:cs="Arial CYR"/>
          <w:sz w:val="28"/>
          <w:szCs w:val="28"/>
          <w:lang w:val="uk-UA"/>
        </w:rPr>
        <w:t>Загальний фонд бібліотеки ОНАХТ, користування якою є безплатним для студентів  з урахуванням бібліотечних фондів окремих кафедр складає понад 1013925 томів.</w:t>
      </w:r>
    </w:p>
    <w:p w:rsidR="00850E9B" w:rsidRDefault="00850E9B" w:rsidP="00850E9B">
      <w:pPr>
        <w:suppressAutoHyphens/>
        <w:ind w:firstLine="709"/>
        <w:jc w:val="both"/>
        <w:rPr>
          <w:rFonts w:ascii="Arial CYR" w:hAnsi="Arial CYR" w:cs="Arial CYR"/>
          <w:sz w:val="28"/>
          <w:szCs w:val="28"/>
          <w:lang w:val="uk-UA"/>
        </w:rPr>
      </w:pPr>
    </w:p>
    <w:p w:rsidR="00850E9B" w:rsidRDefault="00850E9B" w:rsidP="00850E9B">
      <w:pPr>
        <w:suppressAutoHyphens/>
        <w:ind w:firstLine="709"/>
        <w:jc w:val="both"/>
        <w:rPr>
          <w:rFonts w:ascii="Arial CYR" w:hAnsi="Arial CYR" w:cs="Arial CYR"/>
          <w:sz w:val="28"/>
          <w:szCs w:val="28"/>
          <w:lang w:val="uk-UA"/>
        </w:rPr>
      </w:pPr>
      <w:r>
        <w:rPr>
          <w:rFonts w:ascii="Arial CYR" w:hAnsi="Arial CYR" w:cs="Arial CYR"/>
          <w:sz w:val="28"/>
          <w:szCs w:val="28"/>
          <w:lang w:val="uk-UA"/>
        </w:rPr>
        <w:t>У академії згідно закону України «Про вищу освіту» підготовка за спеціальностями фахівців здійснюється за відповідними освітніми програмами ступеневої або неперервної залежно від вимог до рівня оволодіння певною сукупністю умінь та навичок, необхідних для майбутньої професійної діяльності.</w:t>
      </w:r>
    </w:p>
    <w:p w:rsidR="00850E9B" w:rsidRDefault="00850E9B" w:rsidP="00850E9B">
      <w:pPr>
        <w:suppressAutoHyphens/>
        <w:ind w:firstLine="709"/>
        <w:jc w:val="both"/>
        <w:rPr>
          <w:rFonts w:ascii="Arial CYR" w:hAnsi="Arial CYR" w:cs="Arial CYR"/>
          <w:sz w:val="28"/>
          <w:szCs w:val="28"/>
          <w:lang w:val="uk-UA"/>
        </w:rPr>
      </w:pPr>
      <w:r>
        <w:rPr>
          <w:rFonts w:ascii="Arial CYR" w:hAnsi="Arial CYR" w:cs="Arial CYR"/>
          <w:color w:val="000000"/>
          <w:sz w:val="28"/>
          <w:szCs w:val="28"/>
          <w:u w:val="single"/>
          <w:lang w:val="uk-UA"/>
        </w:rPr>
        <w:t>Перший (бакалаврський) рівень вищої освіти</w:t>
      </w:r>
      <w:r>
        <w:rPr>
          <w:rFonts w:ascii="Arial CYR" w:hAnsi="Arial CYR" w:cs="Arial CYR"/>
          <w:color w:val="000000"/>
          <w:sz w:val="28"/>
          <w:szCs w:val="28"/>
          <w:lang w:val="uk-UA"/>
        </w:rPr>
        <w:t xml:space="preserve">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 </w:t>
      </w:r>
      <w:r>
        <w:rPr>
          <w:rFonts w:ascii="Arial CYR" w:hAnsi="Arial CYR" w:cs="Arial CYR"/>
          <w:color w:val="000000"/>
          <w:sz w:val="28"/>
          <w:szCs w:val="28"/>
          <w:lang w:val="uk-UA"/>
        </w:rPr>
        <w:lastRenderedPageBreak/>
        <w:t>достатніх для успішного виконання професійних обов’язків за обраною спеціальністю.</w:t>
      </w:r>
    </w:p>
    <w:p w:rsidR="00850E9B" w:rsidRDefault="00850E9B" w:rsidP="00850E9B">
      <w:pPr>
        <w:suppressAutoHyphens/>
        <w:ind w:firstLine="709"/>
        <w:jc w:val="both"/>
        <w:rPr>
          <w:rFonts w:ascii="Arial CYR" w:hAnsi="Arial CYR" w:cs="Arial CYR"/>
          <w:sz w:val="28"/>
          <w:szCs w:val="28"/>
          <w:lang w:val="uk-UA"/>
        </w:rPr>
      </w:pPr>
      <w:r>
        <w:rPr>
          <w:rFonts w:ascii="Arial CYR" w:hAnsi="Arial CYR" w:cs="Arial CYR"/>
          <w:sz w:val="28"/>
          <w:szCs w:val="28"/>
          <w:lang w:val="uk-UA"/>
        </w:rPr>
        <w:t>Термін навчання за ступенем бакалавра становить 4 навчальних роки.</w:t>
      </w:r>
    </w:p>
    <w:p w:rsidR="00850E9B" w:rsidRDefault="00850E9B" w:rsidP="00850E9B">
      <w:pPr>
        <w:ind w:firstLine="709"/>
        <w:jc w:val="both"/>
        <w:rPr>
          <w:rFonts w:ascii="Arial CYR" w:hAnsi="Arial CYR" w:cs="Arial CYR"/>
          <w:sz w:val="28"/>
          <w:szCs w:val="28"/>
          <w:lang w:val="uk-UA"/>
        </w:rPr>
      </w:pPr>
      <w:r>
        <w:rPr>
          <w:rFonts w:ascii="Arial CYR" w:hAnsi="Arial CYR" w:cs="Arial CYR"/>
          <w:sz w:val="28"/>
          <w:szCs w:val="28"/>
          <w:lang w:val="uk-UA"/>
        </w:rPr>
        <w:t xml:space="preserve">Державна атестація осіб, які закінчують академію здійснюється екзаменаційною комісією. </w:t>
      </w:r>
    </w:p>
    <w:p w:rsidR="00850E9B" w:rsidRDefault="00850E9B" w:rsidP="00850E9B">
      <w:pPr>
        <w:suppressAutoHyphens/>
        <w:ind w:firstLine="709"/>
        <w:jc w:val="both"/>
        <w:rPr>
          <w:rFonts w:ascii="Arial CYR" w:hAnsi="Arial CYR" w:cs="Arial CYR"/>
          <w:sz w:val="28"/>
          <w:szCs w:val="28"/>
          <w:lang w:val="uk-UA"/>
        </w:rPr>
      </w:pPr>
      <w:r>
        <w:rPr>
          <w:rFonts w:ascii="Arial CYR" w:hAnsi="Arial CYR" w:cs="Arial CYR"/>
          <w:sz w:val="28"/>
          <w:szCs w:val="28"/>
          <w:lang w:val="uk-UA"/>
        </w:rPr>
        <w:t>В академії прийнята кредитно-трансферна система організації навчального процесу. Основним методом викладання</w:t>
      </w:r>
      <w:r>
        <w:rPr>
          <w:rFonts w:ascii="Arial CYR" w:hAnsi="Arial CYR" w:cs="Arial CYR"/>
          <w:sz w:val="24"/>
          <w:szCs w:val="24"/>
          <w:lang w:val="uk-UA"/>
        </w:rPr>
        <w:t xml:space="preserve"> </w:t>
      </w:r>
      <w:r>
        <w:rPr>
          <w:rFonts w:ascii="Arial CYR" w:hAnsi="Arial CYR" w:cs="Arial CYR"/>
          <w:sz w:val="28"/>
          <w:szCs w:val="28"/>
          <w:lang w:val="uk-UA"/>
        </w:rPr>
        <w:t>і навчання</w:t>
      </w:r>
      <w:r>
        <w:rPr>
          <w:rFonts w:ascii="Arial CYR" w:hAnsi="Arial CYR" w:cs="Arial CYR"/>
          <w:sz w:val="24"/>
          <w:szCs w:val="24"/>
          <w:lang w:val="uk-UA"/>
        </w:rPr>
        <w:t xml:space="preserve"> </w:t>
      </w:r>
      <w:r>
        <w:rPr>
          <w:rFonts w:ascii="Arial CYR" w:hAnsi="Arial CYR" w:cs="Arial CYR"/>
          <w:sz w:val="28"/>
          <w:szCs w:val="28"/>
          <w:lang w:val="uk-UA"/>
        </w:rPr>
        <w:t>є проведення лекційних, практичних, семінарських та лабораторних занять.  Оцінювання студентів проходить на протязі всього семестру за виконанні роботи заплановані навчальним планом та програмою дисциплін і бальної системі. На при кінці семестру студент отримує інтегральну оцінку з дисциплін</w:t>
      </w:r>
    </w:p>
    <w:p w:rsidR="00850E9B" w:rsidRDefault="00850E9B" w:rsidP="00850E9B">
      <w:pPr>
        <w:suppressAutoHyphens/>
        <w:ind w:firstLine="709"/>
        <w:jc w:val="both"/>
        <w:rPr>
          <w:rFonts w:ascii="Arial CYR" w:hAnsi="Arial CYR" w:cs="Arial CYR"/>
          <w:sz w:val="28"/>
          <w:szCs w:val="28"/>
          <w:lang w:val="uk-UA"/>
        </w:rPr>
      </w:pPr>
    </w:p>
    <w:p w:rsidR="00850E9B" w:rsidRDefault="00850E9B" w:rsidP="00850E9B">
      <w:pPr>
        <w:spacing w:before="20" w:after="120" w:line="252" w:lineRule="auto"/>
        <w:ind w:left="233" w:right="262"/>
        <w:jc w:val="both"/>
        <w:rPr>
          <w:rFonts w:ascii="Arial CYR" w:hAnsi="Arial CYR" w:cs="Arial CYR"/>
          <w:sz w:val="28"/>
          <w:szCs w:val="28"/>
          <w:lang w:val="uk-UA"/>
        </w:rPr>
      </w:pPr>
      <w:r>
        <w:rPr>
          <w:rFonts w:ascii="Arial CYR" w:hAnsi="Arial CYR" w:cs="Arial CYR"/>
          <w:spacing w:val="2"/>
          <w:sz w:val="28"/>
          <w:szCs w:val="28"/>
          <w:lang w:val="uk-UA"/>
        </w:rPr>
        <w:t>Схема</w:t>
      </w:r>
      <w:r>
        <w:rPr>
          <w:rFonts w:ascii="Arial CYR" w:hAnsi="Arial CYR" w:cs="Arial CYR"/>
          <w:sz w:val="28"/>
          <w:szCs w:val="28"/>
          <w:lang w:val="uk-UA"/>
        </w:rPr>
        <w:t xml:space="preserve"> </w:t>
      </w:r>
      <w:r>
        <w:rPr>
          <w:rFonts w:ascii="Arial CYR" w:hAnsi="Arial CYR" w:cs="Arial CYR"/>
          <w:spacing w:val="2"/>
          <w:sz w:val="28"/>
          <w:szCs w:val="28"/>
          <w:lang w:val="uk-UA"/>
        </w:rPr>
        <w:t>оцінювання</w:t>
      </w:r>
      <w:r>
        <w:rPr>
          <w:rFonts w:ascii="Arial CYR" w:hAnsi="Arial CYR" w:cs="Arial CYR"/>
          <w:spacing w:val="5"/>
          <w:sz w:val="28"/>
          <w:szCs w:val="28"/>
          <w:lang w:val="uk-UA"/>
        </w:rPr>
        <w:t xml:space="preserve"> </w:t>
      </w:r>
      <w:r>
        <w:rPr>
          <w:rFonts w:ascii="Arial CYR" w:hAnsi="Arial CYR" w:cs="Arial CYR"/>
          <w:sz w:val="28"/>
          <w:szCs w:val="28"/>
          <w:lang w:val="uk-UA"/>
        </w:rPr>
        <w:t>у</w:t>
      </w:r>
      <w:r>
        <w:rPr>
          <w:rFonts w:ascii="Arial CYR" w:hAnsi="Arial CYR" w:cs="Arial CYR"/>
          <w:spacing w:val="10"/>
          <w:sz w:val="28"/>
          <w:szCs w:val="28"/>
          <w:lang w:val="uk-UA"/>
        </w:rPr>
        <w:t xml:space="preserve"> </w:t>
      </w:r>
      <w:r>
        <w:rPr>
          <w:rFonts w:ascii="Arial CYR" w:hAnsi="Arial CYR" w:cs="Arial CYR"/>
          <w:spacing w:val="2"/>
          <w:sz w:val="28"/>
          <w:szCs w:val="28"/>
          <w:lang w:val="uk-UA"/>
        </w:rPr>
        <w:t>вищому</w:t>
      </w:r>
      <w:r>
        <w:rPr>
          <w:rFonts w:ascii="Arial CYR" w:hAnsi="Arial CYR" w:cs="Arial CYR"/>
          <w:spacing w:val="5"/>
          <w:sz w:val="28"/>
          <w:szCs w:val="28"/>
          <w:lang w:val="uk-UA"/>
        </w:rPr>
        <w:t xml:space="preserve"> </w:t>
      </w:r>
      <w:r>
        <w:rPr>
          <w:rFonts w:ascii="Arial CYR" w:hAnsi="Arial CYR" w:cs="Arial CYR"/>
          <w:spacing w:val="1"/>
          <w:sz w:val="28"/>
          <w:szCs w:val="28"/>
          <w:lang w:val="uk-UA"/>
        </w:rPr>
        <w:t xml:space="preserve">навчальному </w:t>
      </w:r>
      <w:r>
        <w:rPr>
          <w:rFonts w:ascii="Arial CYR" w:hAnsi="Arial CYR" w:cs="Arial CYR"/>
          <w:spacing w:val="4"/>
          <w:sz w:val="28"/>
          <w:szCs w:val="28"/>
          <w:lang w:val="uk-UA"/>
        </w:rPr>
        <w:t>закладі</w:t>
      </w:r>
      <w:r>
        <w:rPr>
          <w:rFonts w:ascii="Arial CYR" w:hAnsi="Arial CYR" w:cs="Arial CYR"/>
          <w:spacing w:val="14"/>
          <w:sz w:val="28"/>
          <w:szCs w:val="28"/>
          <w:lang w:val="uk-UA"/>
        </w:rPr>
        <w:t xml:space="preserve"> </w:t>
      </w:r>
      <w:r>
        <w:rPr>
          <w:rFonts w:ascii="Arial CYR" w:hAnsi="Arial CYR" w:cs="Arial CYR"/>
          <w:spacing w:val="2"/>
          <w:sz w:val="28"/>
          <w:szCs w:val="28"/>
          <w:lang w:val="uk-UA"/>
        </w:rPr>
        <w:t>(довідник</w:t>
      </w:r>
      <w:r>
        <w:rPr>
          <w:rFonts w:ascii="Arial CYR" w:hAnsi="Arial CYR" w:cs="Arial CYR"/>
          <w:spacing w:val="1"/>
          <w:sz w:val="28"/>
          <w:szCs w:val="28"/>
          <w:lang w:val="uk-UA"/>
        </w:rPr>
        <w:t xml:space="preserve"> </w:t>
      </w:r>
      <w:r>
        <w:rPr>
          <w:rFonts w:ascii="Arial CYR" w:hAnsi="Arial CYR" w:cs="Arial CYR"/>
          <w:sz w:val="28"/>
          <w:szCs w:val="28"/>
          <w:lang w:val="uk-UA"/>
        </w:rPr>
        <w:t>з</w:t>
      </w:r>
      <w:r>
        <w:rPr>
          <w:rFonts w:ascii="Arial CYR" w:hAnsi="Arial CYR" w:cs="Arial CYR"/>
          <w:spacing w:val="14"/>
          <w:sz w:val="28"/>
          <w:szCs w:val="28"/>
          <w:lang w:val="uk-UA"/>
        </w:rPr>
        <w:t xml:space="preserve"> </w:t>
      </w:r>
      <w:r>
        <w:rPr>
          <w:rFonts w:ascii="Arial CYR" w:hAnsi="Arial CYR" w:cs="Arial CYR"/>
          <w:spacing w:val="1"/>
          <w:sz w:val="28"/>
          <w:szCs w:val="28"/>
          <w:lang w:val="uk-UA"/>
        </w:rPr>
        <w:t>розподілу</w:t>
      </w:r>
      <w:r>
        <w:rPr>
          <w:rFonts w:ascii="Arial CYR" w:hAnsi="Arial CYR" w:cs="Arial CYR"/>
          <w:spacing w:val="72"/>
          <w:sz w:val="28"/>
          <w:szCs w:val="28"/>
          <w:lang w:val="uk-UA"/>
        </w:rPr>
        <w:t xml:space="preserve"> </w:t>
      </w:r>
      <w:r>
        <w:rPr>
          <w:rFonts w:ascii="Arial CYR" w:hAnsi="Arial CYR" w:cs="Arial CYR"/>
          <w:spacing w:val="2"/>
          <w:sz w:val="28"/>
          <w:szCs w:val="28"/>
          <w:lang w:val="uk-UA"/>
        </w:rPr>
        <w:t>оцінок)</w:t>
      </w:r>
      <w:r>
        <w:rPr>
          <w:rFonts w:ascii="Arial CYR" w:hAnsi="Arial CYR" w:cs="Arial CYR"/>
          <w:spacing w:val="-3"/>
          <w:sz w:val="28"/>
          <w:szCs w:val="28"/>
          <w:lang w:val="uk-UA"/>
        </w:rPr>
        <w:t xml:space="preserve"> </w:t>
      </w:r>
      <w:r>
        <w:rPr>
          <w:rFonts w:ascii="Arial CYR" w:hAnsi="Arial CYR" w:cs="Arial CYR"/>
          <w:spacing w:val="1"/>
          <w:sz w:val="28"/>
          <w:szCs w:val="28"/>
          <w:lang w:val="uk-UA"/>
        </w:rPr>
        <w:t>наведена</w:t>
      </w:r>
      <w:r>
        <w:rPr>
          <w:rFonts w:ascii="Arial CYR" w:hAnsi="Arial CYR" w:cs="Arial CYR"/>
          <w:spacing w:val="-3"/>
          <w:sz w:val="28"/>
          <w:szCs w:val="28"/>
          <w:lang w:val="uk-UA"/>
        </w:rPr>
        <w:t xml:space="preserve"> </w:t>
      </w:r>
      <w:r>
        <w:rPr>
          <w:rFonts w:ascii="Arial CYR" w:hAnsi="Arial CYR" w:cs="Arial CYR"/>
          <w:sz w:val="28"/>
          <w:szCs w:val="28"/>
          <w:lang w:val="uk-UA"/>
        </w:rPr>
        <w:t>в</w:t>
      </w:r>
      <w:r>
        <w:rPr>
          <w:rFonts w:ascii="Arial CYR" w:hAnsi="Arial CYR" w:cs="Arial CYR"/>
          <w:spacing w:val="-7"/>
          <w:sz w:val="28"/>
          <w:szCs w:val="28"/>
          <w:lang w:val="uk-UA"/>
        </w:rPr>
        <w:t xml:space="preserve"> </w:t>
      </w:r>
      <w:r>
        <w:rPr>
          <w:rFonts w:ascii="Arial CYR" w:hAnsi="Arial CYR" w:cs="Arial CYR"/>
          <w:spacing w:val="3"/>
          <w:sz w:val="28"/>
          <w:szCs w:val="28"/>
          <w:lang w:val="uk-UA"/>
        </w:rPr>
        <w:t>таблиці</w:t>
      </w:r>
      <w:r>
        <w:rPr>
          <w:rFonts w:ascii="Arial CYR" w:hAnsi="Arial CYR" w:cs="Arial CYR"/>
          <w:spacing w:val="16"/>
          <w:sz w:val="28"/>
          <w:szCs w:val="28"/>
          <w:lang w:val="uk-UA"/>
        </w:rPr>
        <w:t xml:space="preserve"> </w:t>
      </w:r>
      <w:r>
        <w:rPr>
          <w:rFonts w:ascii="Arial CYR" w:hAnsi="Arial CYR" w:cs="Arial CYR"/>
          <w:spacing w:val="-1"/>
          <w:sz w:val="28"/>
          <w:szCs w:val="28"/>
          <w:lang w:val="uk-UA"/>
        </w:rPr>
        <w:t>1.</w:t>
      </w:r>
    </w:p>
    <w:p w:rsidR="00850E9B" w:rsidRDefault="00850E9B" w:rsidP="00850E9B">
      <w:pPr>
        <w:spacing w:after="120"/>
        <w:ind w:left="934"/>
        <w:jc w:val="right"/>
        <w:rPr>
          <w:rFonts w:ascii="Arial CYR" w:hAnsi="Arial CYR" w:cs="Arial CYR"/>
          <w:sz w:val="28"/>
          <w:szCs w:val="28"/>
          <w:lang w:val="uk-UA"/>
        </w:rPr>
      </w:pPr>
      <w:r>
        <w:rPr>
          <w:rFonts w:ascii="Arial CYR" w:hAnsi="Arial CYR" w:cs="Arial CYR"/>
          <w:spacing w:val="1"/>
          <w:sz w:val="28"/>
          <w:szCs w:val="28"/>
          <w:lang w:val="uk-UA"/>
        </w:rPr>
        <w:t>Таблиця</w:t>
      </w:r>
      <w:r>
        <w:rPr>
          <w:rFonts w:ascii="Arial CYR" w:hAnsi="Arial CYR" w:cs="Arial CYR"/>
          <w:spacing w:val="4"/>
          <w:sz w:val="28"/>
          <w:szCs w:val="28"/>
          <w:lang w:val="uk-UA"/>
        </w:rPr>
        <w:t xml:space="preserve"> </w:t>
      </w:r>
      <w:r>
        <w:rPr>
          <w:rFonts w:ascii="Arial CYR" w:hAnsi="Arial CYR" w:cs="Arial CYR"/>
          <w:spacing w:val="-5"/>
          <w:sz w:val="28"/>
          <w:szCs w:val="28"/>
          <w:lang w:val="uk-UA"/>
        </w:rPr>
        <w:t>1.</w:t>
      </w:r>
    </w:p>
    <w:p w:rsidR="00850E9B" w:rsidRDefault="00850E9B" w:rsidP="00850E9B">
      <w:pPr>
        <w:spacing w:before="7" w:line="10" w:lineRule="exact"/>
        <w:ind w:left="320"/>
        <w:rPr>
          <w:rFonts w:ascii="Arial CYR" w:hAnsi="Arial CYR" w:cs="Arial CYR"/>
          <w:sz w:val="4"/>
          <w:szCs w:val="4"/>
          <w:lang w:val="uk-UA"/>
        </w:rPr>
      </w:pPr>
    </w:p>
    <w:tbl>
      <w:tblPr>
        <w:tblW w:w="0" w:type="auto"/>
        <w:tblInd w:w="114" w:type="dxa"/>
        <w:tblLayout w:type="fixed"/>
        <w:tblCellMar>
          <w:left w:w="10" w:type="dxa"/>
          <w:right w:w="10" w:type="dxa"/>
        </w:tblCellMar>
        <w:tblLook w:val="0000"/>
      </w:tblPr>
      <w:tblGrid>
        <w:gridCol w:w="4915"/>
        <w:gridCol w:w="4699"/>
      </w:tblGrid>
      <w:tr w:rsidR="00850E9B">
        <w:tblPrEx>
          <w:tblCellMar>
            <w:top w:w="0" w:type="dxa"/>
            <w:bottom w:w="0" w:type="dxa"/>
          </w:tblCellMar>
        </w:tblPrEx>
        <w:trPr>
          <w:trHeight w:hRule="exact" w:val="682"/>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20" w:line="252" w:lineRule="auto"/>
              <w:ind w:left="1568" w:right="268" w:hanging="1296"/>
              <w:rPr>
                <w:rFonts w:ascii="Times New Roman CYR" w:hAnsi="Times New Roman CYR" w:cs="Times New Roman CYR"/>
                <w:sz w:val="27"/>
                <w:szCs w:val="27"/>
                <w:lang w:val="uk-UA"/>
              </w:rPr>
            </w:pPr>
            <w:r>
              <w:rPr>
                <w:rFonts w:ascii="Times New Roman CYR" w:hAnsi="Times New Roman CYR" w:cs="Times New Roman CYR"/>
                <w:b/>
                <w:bCs/>
                <w:spacing w:val="1"/>
                <w:sz w:val="27"/>
                <w:szCs w:val="27"/>
                <w:lang w:val="uk-UA"/>
              </w:rPr>
              <w:t>Оцінка</w:t>
            </w:r>
            <w:r>
              <w:rPr>
                <w:rFonts w:ascii="Times New Roman CYR" w:hAnsi="Times New Roman CYR" w:cs="Times New Roman CYR"/>
                <w:b/>
                <w:bCs/>
                <w:spacing w:val="11"/>
                <w:sz w:val="27"/>
                <w:szCs w:val="27"/>
                <w:lang w:val="uk-UA"/>
              </w:rPr>
              <w:t xml:space="preserve"> </w:t>
            </w:r>
            <w:r>
              <w:rPr>
                <w:rFonts w:ascii="Times New Roman CYR" w:hAnsi="Times New Roman CYR" w:cs="Times New Roman CYR"/>
                <w:b/>
                <w:bCs/>
                <w:spacing w:val="1"/>
                <w:sz w:val="27"/>
                <w:szCs w:val="27"/>
                <w:lang w:val="uk-UA"/>
              </w:rPr>
              <w:t>за</w:t>
            </w:r>
            <w:r>
              <w:rPr>
                <w:rFonts w:ascii="Times New Roman CYR" w:hAnsi="Times New Roman CYR" w:cs="Times New Roman CYR"/>
                <w:b/>
                <w:bCs/>
                <w:spacing w:val="16"/>
                <w:sz w:val="27"/>
                <w:szCs w:val="27"/>
                <w:lang w:val="uk-UA"/>
              </w:rPr>
              <w:t xml:space="preserve"> </w:t>
            </w:r>
            <w:r>
              <w:rPr>
                <w:rFonts w:ascii="Times New Roman CYR" w:hAnsi="Times New Roman CYR" w:cs="Times New Roman CYR"/>
                <w:b/>
                <w:bCs/>
                <w:spacing w:val="3"/>
                <w:sz w:val="27"/>
                <w:szCs w:val="27"/>
                <w:lang w:val="uk-UA"/>
              </w:rPr>
              <w:t>національною</w:t>
            </w:r>
            <w:r>
              <w:rPr>
                <w:rFonts w:ascii="Times New Roman CYR" w:hAnsi="Times New Roman CYR" w:cs="Times New Roman CYR"/>
                <w:b/>
                <w:bCs/>
                <w:spacing w:val="16"/>
                <w:sz w:val="27"/>
                <w:szCs w:val="27"/>
                <w:lang w:val="uk-UA"/>
              </w:rPr>
              <w:t xml:space="preserve"> </w:t>
            </w:r>
            <w:r>
              <w:rPr>
                <w:rFonts w:ascii="Times New Roman CYR" w:hAnsi="Times New Roman CYR" w:cs="Times New Roman CYR"/>
                <w:b/>
                <w:bCs/>
                <w:spacing w:val="4"/>
                <w:sz w:val="27"/>
                <w:szCs w:val="27"/>
                <w:lang w:val="uk-UA"/>
              </w:rPr>
              <w:t>шкалою</w:t>
            </w:r>
            <w:r>
              <w:rPr>
                <w:rFonts w:ascii="Times New Roman CYR" w:hAnsi="Times New Roman CYR" w:cs="Times New Roman CYR"/>
                <w:b/>
                <w:bCs/>
                <w:spacing w:val="2"/>
                <w:sz w:val="27"/>
                <w:szCs w:val="27"/>
                <w:lang w:val="uk-UA"/>
              </w:rPr>
              <w:t xml:space="preserve"> </w:t>
            </w:r>
            <w:r>
              <w:rPr>
                <w:rFonts w:ascii="Times New Roman CYR" w:hAnsi="Times New Roman CYR" w:cs="Times New Roman CYR"/>
                <w:b/>
                <w:bCs/>
                <w:sz w:val="27"/>
                <w:szCs w:val="27"/>
                <w:lang w:val="uk-UA"/>
              </w:rPr>
              <w:t>/</w:t>
            </w:r>
            <w:r>
              <w:rPr>
                <w:rFonts w:ascii="Times New Roman CYR" w:hAnsi="Times New Roman CYR" w:cs="Times New Roman CYR"/>
                <w:b/>
                <w:bCs/>
                <w:spacing w:val="26"/>
                <w:sz w:val="27"/>
                <w:szCs w:val="27"/>
                <w:lang w:val="uk-UA"/>
              </w:rPr>
              <w:t xml:space="preserve"> </w:t>
            </w:r>
            <w:proofErr w:type="spellStart"/>
            <w:r>
              <w:rPr>
                <w:rFonts w:ascii="Times New Roman CYR" w:hAnsi="Times New Roman CYR" w:cs="Times New Roman CYR"/>
                <w:b/>
                <w:bCs/>
                <w:spacing w:val="2"/>
                <w:sz w:val="27"/>
                <w:szCs w:val="27"/>
                <w:lang w:val="uk-UA"/>
              </w:rPr>
              <w:t>National</w:t>
            </w:r>
            <w:proofErr w:type="spellEnd"/>
            <w:r>
              <w:rPr>
                <w:rFonts w:ascii="Times New Roman CYR" w:hAnsi="Times New Roman CYR" w:cs="Times New Roman CYR"/>
                <w:b/>
                <w:bCs/>
                <w:spacing w:val="17"/>
                <w:sz w:val="27"/>
                <w:szCs w:val="27"/>
                <w:lang w:val="uk-UA"/>
              </w:rPr>
              <w:t xml:space="preserve"> </w:t>
            </w:r>
            <w:proofErr w:type="spellStart"/>
            <w:r>
              <w:rPr>
                <w:rFonts w:ascii="Times New Roman CYR" w:hAnsi="Times New Roman CYR" w:cs="Times New Roman CYR"/>
                <w:b/>
                <w:bCs/>
                <w:spacing w:val="2"/>
                <w:sz w:val="27"/>
                <w:szCs w:val="27"/>
                <w:lang w:val="uk-UA"/>
              </w:rPr>
              <w:t>grade</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15"/>
              <w:ind w:left="325"/>
              <w:rPr>
                <w:rFonts w:ascii="Times New Roman CYR" w:hAnsi="Times New Roman CYR" w:cs="Times New Roman CYR"/>
                <w:sz w:val="27"/>
                <w:szCs w:val="27"/>
                <w:lang w:val="uk-UA"/>
              </w:rPr>
            </w:pPr>
            <w:r>
              <w:rPr>
                <w:rFonts w:ascii="Times New Roman CYR" w:hAnsi="Times New Roman CYR" w:cs="Times New Roman CYR"/>
                <w:b/>
                <w:bCs/>
                <w:spacing w:val="3"/>
                <w:sz w:val="27"/>
                <w:szCs w:val="27"/>
                <w:lang w:val="uk-UA"/>
              </w:rPr>
              <w:t>Рівень</w:t>
            </w:r>
            <w:r>
              <w:rPr>
                <w:rFonts w:ascii="Times New Roman CYR" w:hAnsi="Times New Roman CYR" w:cs="Times New Roman CYR"/>
                <w:b/>
                <w:bCs/>
                <w:spacing w:val="-2"/>
                <w:sz w:val="27"/>
                <w:szCs w:val="27"/>
                <w:lang w:val="uk-UA"/>
              </w:rPr>
              <w:t xml:space="preserve"> </w:t>
            </w:r>
            <w:r>
              <w:rPr>
                <w:rFonts w:ascii="Times New Roman CYR" w:hAnsi="Times New Roman CYR" w:cs="Times New Roman CYR"/>
                <w:b/>
                <w:bCs/>
                <w:spacing w:val="3"/>
                <w:sz w:val="27"/>
                <w:szCs w:val="27"/>
                <w:lang w:val="uk-UA"/>
              </w:rPr>
              <w:t>досягнень,</w:t>
            </w:r>
            <w:r>
              <w:rPr>
                <w:rFonts w:ascii="Times New Roman CYR" w:hAnsi="Times New Roman CYR" w:cs="Times New Roman CYR"/>
                <w:b/>
                <w:bCs/>
                <w:spacing w:val="19"/>
                <w:sz w:val="27"/>
                <w:szCs w:val="27"/>
                <w:lang w:val="uk-UA"/>
              </w:rPr>
              <w:t xml:space="preserve"> </w:t>
            </w:r>
            <w:r>
              <w:rPr>
                <w:rFonts w:ascii="Times New Roman CYR" w:hAnsi="Times New Roman CYR" w:cs="Times New Roman CYR"/>
                <w:b/>
                <w:bCs/>
                <w:sz w:val="27"/>
                <w:szCs w:val="27"/>
                <w:lang w:val="uk-UA"/>
              </w:rPr>
              <w:t>%</w:t>
            </w:r>
            <w:r>
              <w:rPr>
                <w:rFonts w:ascii="Times New Roman CYR" w:hAnsi="Times New Roman CYR" w:cs="Times New Roman CYR"/>
                <w:b/>
                <w:bCs/>
                <w:spacing w:val="3"/>
                <w:sz w:val="27"/>
                <w:szCs w:val="27"/>
                <w:lang w:val="uk-UA"/>
              </w:rPr>
              <w:t xml:space="preserve"> </w:t>
            </w:r>
            <w:r>
              <w:rPr>
                <w:rFonts w:ascii="Times New Roman CYR" w:hAnsi="Times New Roman CYR" w:cs="Times New Roman CYR"/>
                <w:b/>
                <w:bCs/>
                <w:sz w:val="27"/>
                <w:szCs w:val="27"/>
                <w:lang w:val="uk-UA"/>
              </w:rPr>
              <w:t>/</w:t>
            </w:r>
            <w:r>
              <w:rPr>
                <w:rFonts w:ascii="Times New Roman CYR" w:hAnsi="Times New Roman CYR" w:cs="Times New Roman CYR"/>
                <w:b/>
                <w:bCs/>
                <w:spacing w:val="-6"/>
                <w:sz w:val="27"/>
                <w:szCs w:val="27"/>
                <w:lang w:val="uk-UA"/>
              </w:rPr>
              <w:t xml:space="preserve"> </w:t>
            </w:r>
            <w:proofErr w:type="spellStart"/>
            <w:r>
              <w:rPr>
                <w:rFonts w:ascii="Times New Roman CYR" w:hAnsi="Times New Roman CYR" w:cs="Times New Roman CYR"/>
                <w:b/>
                <w:bCs/>
                <w:spacing w:val="3"/>
                <w:sz w:val="27"/>
                <w:szCs w:val="27"/>
                <w:lang w:val="uk-UA"/>
              </w:rPr>
              <w:t>Marks</w:t>
            </w:r>
            <w:proofErr w:type="spellEnd"/>
            <w:r>
              <w:rPr>
                <w:rFonts w:ascii="Times New Roman CYR" w:hAnsi="Times New Roman CYR" w:cs="Times New Roman CYR"/>
                <w:b/>
                <w:bCs/>
                <w:spacing w:val="3"/>
                <w:sz w:val="27"/>
                <w:szCs w:val="27"/>
                <w:lang w:val="uk-UA"/>
              </w:rPr>
              <w:t>,</w:t>
            </w:r>
            <w:r>
              <w:rPr>
                <w:rFonts w:ascii="Times New Roman CYR" w:hAnsi="Times New Roman CYR" w:cs="Times New Roman CYR"/>
                <w:b/>
                <w:bCs/>
                <w:spacing w:val="19"/>
                <w:sz w:val="27"/>
                <w:szCs w:val="27"/>
                <w:lang w:val="uk-UA"/>
              </w:rPr>
              <w:t xml:space="preserve"> </w:t>
            </w:r>
            <w:r>
              <w:rPr>
                <w:rFonts w:ascii="Times New Roman CYR" w:hAnsi="Times New Roman CYR" w:cs="Times New Roman CYR"/>
                <w:b/>
                <w:bCs/>
                <w:sz w:val="27"/>
                <w:szCs w:val="27"/>
                <w:lang w:val="uk-UA"/>
              </w:rPr>
              <w:t>%</w:t>
            </w:r>
          </w:p>
        </w:tc>
      </w:tr>
      <w:tr w:rsidR="00850E9B">
        <w:tblPrEx>
          <w:tblCellMar>
            <w:top w:w="0" w:type="dxa"/>
            <w:bottom w:w="0" w:type="dxa"/>
          </w:tblCellMar>
        </w:tblPrEx>
        <w:trPr>
          <w:trHeight w:hRule="exact" w:val="346"/>
        </w:trPr>
        <w:tc>
          <w:tcPr>
            <w:tcW w:w="9614" w:type="dxa"/>
            <w:gridSpan w:val="2"/>
            <w:tcBorders>
              <w:top w:val="single" w:sz="2" w:space="0" w:color="000000"/>
              <w:left w:val="single" w:sz="2" w:space="0" w:color="000000"/>
              <w:bottom w:val="single" w:sz="2" w:space="0" w:color="000000"/>
              <w:right w:val="single" w:sz="2" w:space="0" w:color="000000"/>
            </w:tcBorders>
          </w:tcPr>
          <w:p w:rsidR="00850E9B" w:rsidRDefault="00850E9B">
            <w:pPr>
              <w:spacing w:before="10"/>
              <w:ind w:left="2576"/>
              <w:rPr>
                <w:rFonts w:ascii="Times New Roman CYR" w:hAnsi="Times New Roman CYR" w:cs="Times New Roman CYR"/>
                <w:b/>
                <w:bCs/>
                <w:sz w:val="27"/>
                <w:szCs w:val="27"/>
                <w:lang w:val="uk-UA"/>
              </w:rPr>
            </w:pPr>
            <w:r>
              <w:rPr>
                <w:rFonts w:ascii="Times New Roman CYR" w:hAnsi="Times New Roman CYR" w:cs="Times New Roman CYR"/>
                <w:b/>
                <w:bCs/>
                <w:spacing w:val="4"/>
                <w:sz w:val="27"/>
                <w:szCs w:val="27"/>
                <w:lang w:val="uk-UA"/>
              </w:rPr>
              <w:t>Національна</w:t>
            </w:r>
            <w:r>
              <w:rPr>
                <w:rFonts w:ascii="Times New Roman CYR" w:hAnsi="Times New Roman CYR" w:cs="Times New Roman CYR"/>
                <w:b/>
                <w:bCs/>
                <w:spacing w:val="6"/>
                <w:sz w:val="27"/>
                <w:szCs w:val="27"/>
                <w:lang w:val="uk-UA"/>
              </w:rPr>
              <w:t xml:space="preserve"> </w:t>
            </w:r>
            <w:r>
              <w:rPr>
                <w:rFonts w:ascii="Times New Roman CYR" w:hAnsi="Times New Roman CYR" w:cs="Times New Roman CYR"/>
                <w:b/>
                <w:bCs/>
                <w:spacing w:val="3"/>
                <w:sz w:val="27"/>
                <w:szCs w:val="27"/>
                <w:lang w:val="uk-UA"/>
              </w:rPr>
              <w:t>диференційована</w:t>
            </w:r>
            <w:r>
              <w:rPr>
                <w:rFonts w:ascii="Times New Roman CYR" w:hAnsi="Times New Roman CYR" w:cs="Times New Roman CYR"/>
                <w:b/>
                <w:bCs/>
                <w:spacing w:val="6"/>
                <w:sz w:val="27"/>
                <w:szCs w:val="27"/>
                <w:lang w:val="uk-UA"/>
              </w:rPr>
              <w:t xml:space="preserve"> </w:t>
            </w:r>
            <w:r>
              <w:rPr>
                <w:rFonts w:ascii="Times New Roman CYR" w:hAnsi="Times New Roman CYR" w:cs="Times New Roman CYR"/>
                <w:b/>
                <w:bCs/>
                <w:spacing w:val="3"/>
                <w:sz w:val="27"/>
                <w:szCs w:val="27"/>
                <w:lang w:val="uk-UA"/>
              </w:rPr>
              <w:t>шкала</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10"/>
              <w:ind w:left="1266"/>
              <w:rPr>
                <w:rFonts w:ascii="Times New Roman CYR" w:hAnsi="Times New Roman CYR" w:cs="Times New Roman CYR"/>
                <w:sz w:val="27"/>
                <w:szCs w:val="27"/>
                <w:lang w:val="uk-UA"/>
              </w:rPr>
            </w:pPr>
            <w:r>
              <w:rPr>
                <w:rFonts w:ascii="Times New Roman CYR" w:hAnsi="Times New Roman CYR" w:cs="Times New Roman CYR"/>
                <w:spacing w:val="3"/>
                <w:sz w:val="27"/>
                <w:szCs w:val="27"/>
                <w:lang w:val="uk-UA"/>
              </w:rPr>
              <w:t xml:space="preserve">Відмінно </w:t>
            </w:r>
            <w:r>
              <w:rPr>
                <w:rFonts w:ascii="Times New Roman CYR" w:hAnsi="Times New Roman CYR" w:cs="Times New Roman CYR"/>
                <w:sz w:val="27"/>
                <w:szCs w:val="27"/>
                <w:lang w:val="uk-UA"/>
              </w:rPr>
              <w:t>/</w:t>
            </w:r>
            <w:r>
              <w:rPr>
                <w:rFonts w:ascii="Times New Roman CYR" w:hAnsi="Times New Roman CYR" w:cs="Times New Roman CYR"/>
                <w:spacing w:val="-4"/>
                <w:sz w:val="27"/>
                <w:szCs w:val="27"/>
                <w:lang w:val="uk-UA"/>
              </w:rPr>
              <w:t xml:space="preserve"> </w:t>
            </w:r>
            <w:proofErr w:type="spellStart"/>
            <w:r>
              <w:rPr>
                <w:rFonts w:ascii="Times New Roman CYR" w:hAnsi="Times New Roman CYR" w:cs="Times New Roman CYR"/>
                <w:spacing w:val="2"/>
                <w:sz w:val="27"/>
                <w:szCs w:val="27"/>
                <w:lang w:val="uk-UA"/>
              </w:rPr>
              <w:t>Excellent</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1867" w:right="1872"/>
              <w:jc w:val="center"/>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88</w:t>
            </w:r>
            <w:r>
              <w:rPr>
                <w:rFonts w:ascii="Times New Roman CYR" w:hAnsi="Times New Roman CYR" w:cs="Times New Roman CYR"/>
                <w:spacing w:val="6"/>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27"/>
                <w:sz w:val="27"/>
                <w:szCs w:val="27"/>
                <w:lang w:val="uk-UA"/>
              </w:rPr>
              <w:t xml:space="preserve"> </w:t>
            </w:r>
            <w:r>
              <w:rPr>
                <w:rFonts w:ascii="Times New Roman CYR" w:hAnsi="Times New Roman CYR" w:cs="Times New Roman CYR"/>
                <w:spacing w:val="-6"/>
                <w:sz w:val="27"/>
                <w:szCs w:val="27"/>
                <w:lang w:val="uk-UA"/>
              </w:rPr>
              <w:t>100</w:t>
            </w:r>
          </w:p>
        </w:tc>
      </w:tr>
      <w:tr w:rsidR="00850E9B">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right="34"/>
              <w:jc w:val="center"/>
              <w:rPr>
                <w:rFonts w:ascii="Times New Roman CYR" w:hAnsi="Times New Roman CYR" w:cs="Times New Roman CYR"/>
                <w:sz w:val="27"/>
                <w:szCs w:val="27"/>
                <w:lang w:val="uk-UA"/>
              </w:rPr>
            </w:pPr>
            <w:r>
              <w:rPr>
                <w:rFonts w:ascii="Times New Roman CYR" w:hAnsi="Times New Roman CYR" w:cs="Times New Roman CYR"/>
                <w:spacing w:val="16"/>
                <w:sz w:val="27"/>
                <w:szCs w:val="27"/>
                <w:lang w:val="uk-UA"/>
              </w:rPr>
              <w:t>Добре/</w:t>
            </w:r>
            <w:proofErr w:type="spellStart"/>
            <w:r>
              <w:rPr>
                <w:rFonts w:ascii="Times New Roman CYR" w:hAnsi="Times New Roman CYR" w:cs="Times New Roman CYR"/>
                <w:spacing w:val="16"/>
                <w:sz w:val="27"/>
                <w:szCs w:val="27"/>
                <w:lang w:val="uk-UA"/>
              </w:rPr>
              <w:t>Good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1"/>
              <w:ind w:left="1929" w:right="1936"/>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74</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87</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10"/>
              <w:ind w:left="1021"/>
              <w:rPr>
                <w:rFonts w:ascii="Times New Roman CYR" w:hAnsi="Times New Roman CYR" w:cs="Times New Roman CYR"/>
                <w:sz w:val="27"/>
                <w:szCs w:val="27"/>
                <w:lang w:val="uk-UA"/>
              </w:rPr>
            </w:pPr>
            <w:r>
              <w:rPr>
                <w:rFonts w:ascii="Times New Roman CYR" w:hAnsi="Times New Roman CYR" w:cs="Times New Roman CYR"/>
                <w:spacing w:val="3"/>
                <w:sz w:val="27"/>
                <w:szCs w:val="27"/>
                <w:lang w:val="uk-UA"/>
              </w:rPr>
              <w:t>Задовільно</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
                <w:sz w:val="27"/>
                <w:szCs w:val="27"/>
                <w:lang w:val="uk-UA"/>
              </w:rPr>
              <w:t xml:space="preserve"> </w:t>
            </w:r>
            <w:proofErr w:type="spellStart"/>
            <w:r>
              <w:rPr>
                <w:rFonts w:ascii="Times New Roman CYR" w:hAnsi="Times New Roman CYR" w:cs="Times New Roman CYR"/>
                <w:spacing w:val="2"/>
                <w:sz w:val="27"/>
                <w:szCs w:val="27"/>
                <w:lang w:val="uk-UA"/>
              </w:rPr>
              <w:t>Satisfactory</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right="6"/>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60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8"/>
                <w:sz w:val="27"/>
                <w:szCs w:val="27"/>
                <w:lang w:val="uk-UA"/>
              </w:rPr>
              <w:t xml:space="preserve"> </w:t>
            </w:r>
            <w:r>
              <w:rPr>
                <w:rFonts w:ascii="Times New Roman CYR" w:hAnsi="Times New Roman CYR" w:cs="Times New Roman CYR"/>
                <w:spacing w:val="1"/>
                <w:sz w:val="27"/>
                <w:szCs w:val="27"/>
                <w:lang w:val="uk-UA"/>
              </w:rPr>
              <w:t>73</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10"/>
              <w:ind w:left="1318"/>
              <w:rPr>
                <w:rFonts w:ascii="Times New Roman CYR" w:hAnsi="Times New Roman CYR" w:cs="Times New Roman CYR"/>
                <w:sz w:val="27"/>
                <w:szCs w:val="27"/>
                <w:lang w:val="uk-UA"/>
              </w:rPr>
            </w:pPr>
            <w:r>
              <w:rPr>
                <w:rFonts w:ascii="Times New Roman CYR" w:hAnsi="Times New Roman CYR" w:cs="Times New Roman CYR"/>
                <w:spacing w:val="3"/>
                <w:sz w:val="27"/>
                <w:szCs w:val="27"/>
                <w:lang w:val="uk-UA"/>
              </w:rPr>
              <w:t>Незадовільно</w:t>
            </w:r>
            <w:r>
              <w:rPr>
                <w:rFonts w:ascii="Times New Roman CYR" w:hAnsi="Times New Roman CYR" w:cs="Times New Roman CYR"/>
                <w:spacing w:val="-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4"/>
                <w:sz w:val="27"/>
                <w:szCs w:val="27"/>
                <w:lang w:val="uk-UA"/>
              </w:rPr>
              <w:t xml:space="preserve"> </w:t>
            </w:r>
            <w:proofErr w:type="spellStart"/>
            <w:r>
              <w:rPr>
                <w:rFonts w:ascii="Times New Roman CYR" w:hAnsi="Times New Roman CYR" w:cs="Times New Roman CYR"/>
                <w:spacing w:val="2"/>
                <w:sz w:val="27"/>
                <w:szCs w:val="27"/>
                <w:lang w:val="uk-UA"/>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2000" w:right="199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0</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6"/>
                <w:sz w:val="27"/>
                <w:szCs w:val="27"/>
                <w:lang w:val="uk-UA"/>
              </w:rPr>
              <w:t xml:space="preserve"> </w:t>
            </w:r>
            <w:r>
              <w:rPr>
                <w:rFonts w:ascii="Times New Roman CYR" w:hAnsi="Times New Roman CYR" w:cs="Times New Roman CYR"/>
                <w:spacing w:val="-1"/>
                <w:sz w:val="27"/>
                <w:szCs w:val="27"/>
                <w:lang w:val="uk-UA"/>
              </w:rPr>
              <w:t>59</w:t>
            </w:r>
          </w:p>
        </w:tc>
      </w:tr>
      <w:tr w:rsidR="00850E9B">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2442"/>
              <w:rPr>
                <w:rFonts w:ascii="Times New Roman CYR" w:hAnsi="Times New Roman CYR" w:cs="Times New Roman CYR"/>
                <w:sz w:val="27"/>
                <w:szCs w:val="27"/>
                <w:lang w:val="uk-UA"/>
              </w:rPr>
            </w:pPr>
            <w:r>
              <w:rPr>
                <w:rFonts w:ascii="Times New Roman CYR" w:hAnsi="Times New Roman CYR" w:cs="Times New Roman CYR"/>
                <w:spacing w:val="4"/>
                <w:sz w:val="27"/>
                <w:szCs w:val="27"/>
                <w:lang w:val="uk-UA"/>
              </w:rPr>
              <w:t>Національна</w:t>
            </w:r>
            <w:r>
              <w:rPr>
                <w:rFonts w:ascii="Times New Roman CYR" w:hAnsi="Times New Roman CYR" w:cs="Times New Roman CYR"/>
                <w:spacing w:val="2"/>
                <w:sz w:val="27"/>
                <w:szCs w:val="27"/>
                <w:lang w:val="uk-UA"/>
              </w:rPr>
              <w:t xml:space="preserve"> </w:t>
            </w:r>
            <w:proofErr w:type="spellStart"/>
            <w:r>
              <w:rPr>
                <w:rFonts w:ascii="Times New Roman CYR" w:hAnsi="Times New Roman CYR" w:cs="Times New Roman CYR"/>
                <w:spacing w:val="1"/>
                <w:sz w:val="27"/>
                <w:szCs w:val="27"/>
                <w:lang w:val="uk-UA"/>
              </w:rPr>
              <w:t>недифе</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42"/>
              <w:rPr>
                <w:rFonts w:ascii="Times New Roman CYR" w:hAnsi="Times New Roman CYR" w:cs="Times New Roman CYR"/>
                <w:sz w:val="27"/>
                <w:szCs w:val="27"/>
                <w:lang w:val="uk-UA"/>
              </w:rPr>
            </w:pPr>
            <w:proofErr w:type="spellStart"/>
            <w:r>
              <w:rPr>
                <w:rFonts w:ascii="Times New Roman CYR" w:hAnsi="Times New Roman CYR" w:cs="Times New Roman CYR"/>
                <w:spacing w:val="-2"/>
                <w:sz w:val="27"/>
                <w:szCs w:val="27"/>
                <w:lang w:val="uk-UA"/>
              </w:rPr>
              <w:t>ренційован</w:t>
            </w:r>
            <w:r>
              <w:rPr>
                <w:rFonts w:ascii="Times New Roman CYR" w:hAnsi="Times New Roman CYR" w:cs="Times New Roman CYR"/>
                <w:spacing w:val="-3"/>
                <w:sz w:val="27"/>
                <w:szCs w:val="27"/>
                <w:lang w:val="uk-UA"/>
              </w:rPr>
              <w:t>а</w:t>
            </w:r>
            <w:proofErr w:type="spellEnd"/>
            <w:r>
              <w:rPr>
                <w:rFonts w:ascii="Times New Roman CYR" w:hAnsi="Times New Roman CYR" w:cs="Times New Roman CYR"/>
                <w:sz w:val="27"/>
                <w:szCs w:val="27"/>
                <w:lang w:val="uk-UA"/>
              </w:rPr>
              <w:t xml:space="preserve"> </w:t>
            </w:r>
            <w:r>
              <w:rPr>
                <w:rFonts w:ascii="Times New Roman CYR" w:hAnsi="Times New Roman CYR" w:cs="Times New Roman CYR"/>
                <w:spacing w:val="4"/>
                <w:sz w:val="27"/>
                <w:szCs w:val="27"/>
                <w:lang w:val="uk-UA"/>
              </w:rPr>
              <w:t>шкала</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10"/>
              <w:ind w:left="1294"/>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Зараховано</w:t>
            </w:r>
            <w:r>
              <w:rPr>
                <w:rFonts w:ascii="Times New Roman CYR" w:hAnsi="Times New Roman CYR" w:cs="Times New Roman CYR"/>
                <w:spacing w:val="7"/>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2"/>
                <w:sz w:val="27"/>
                <w:szCs w:val="27"/>
                <w:lang w:val="uk-UA"/>
              </w:rPr>
              <w:t xml:space="preserve"> </w:t>
            </w:r>
            <w:proofErr w:type="spellStart"/>
            <w:r>
              <w:rPr>
                <w:rFonts w:ascii="Times New Roman CYR" w:hAnsi="Times New Roman CYR" w:cs="Times New Roman CYR"/>
                <w:spacing w:val="2"/>
                <w:sz w:val="27"/>
                <w:szCs w:val="27"/>
                <w:lang w:val="uk-UA"/>
              </w:rPr>
              <w:t>Passed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1862" w:right="1872"/>
              <w:jc w:val="center"/>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60</w:t>
            </w:r>
            <w:r>
              <w:rPr>
                <w:rFonts w:ascii="Times New Roman CYR" w:hAnsi="Times New Roman CYR" w:cs="Times New Roman CYR"/>
                <w:spacing w:val="8"/>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30"/>
                <w:sz w:val="27"/>
                <w:szCs w:val="27"/>
                <w:lang w:val="uk-UA"/>
              </w:rPr>
              <w:t xml:space="preserve"> </w:t>
            </w:r>
            <w:r>
              <w:rPr>
                <w:rFonts w:ascii="Times New Roman CYR" w:hAnsi="Times New Roman CYR" w:cs="Times New Roman CYR"/>
                <w:spacing w:val="-6"/>
                <w:sz w:val="27"/>
                <w:szCs w:val="27"/>
                <w:lang w:val="uk-UA"/>
              </w:rPr>
              <w:t>100</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10"/>
              <w:ind w:left="1270"/>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Не</w:t>
            </w:r>
            <w:r>
              <w:rPr>
                <w:rFonts w:ascii="Times New Roman CYR" w:hAnsi="Times New Roman CYR" w:cs="Times New Roman CYR"/>
                <w:spacing w:val="6"/>
                <w:sz w:val="27"/>
                <w:szCs w:val="27"/>
                <w:lang w:val="uk-UA"/>
              </w:rPr>
              <w:t xml:space="preserve"> </w:t>
            </w:r>
            <w:r>
              <w:rPr>
                <w:rFonts w:ascii="Times New Roman CYR" w:hAnsi="Times New Roman CYR" w:cs="Times New Roman CYR"/>
                <w:spacing w:val="2"/>
                <w:sz w:val="27"/>
                <w:szCs w:val="27"/>
                <w:lang w:val="uk-UA"/>
              </w:rPr>
              <w:t xml:space="preserve">зараховано </w:t>
            </w:r>
            <w:r>
              <w:rPr>
                <w:rFonts w:ascii="Times New Roman CYR" w:hAnsi="Times New Roman CYR" w:cs="Times New Roman CYR"/>
                <w:sz w:val="27"/>
                <w:szCs w:val="27"/>
                <w:lang w:val="uk-UA"/>
              </w:rPr>
              <w:t>/</w:t>
            </w:r>
            <w:r>
              <w:rPr>
                <w:rFonts w:ascii="Times New Roman CYR" w:hAnsi="Times New Roman CYR" w:cs="Times New Roman CYR"/>
                <w:spacing w:val="-2"/>
                <w:sz w:val="27"/>
                <w:szCs w:val="27"/>
                <w:lang w:val="uk-UA"/>
              </w:rPr>
              <w:t xml:space="preserve"> </w:t>
            </w:r>
            <w:proofErr w:type="spellStart"/>
            <w:r>
              <w:rPr>
                <w:rFonts w:ascii="Times New Roman CYR" w:hAnsi="Times New Roman CYR" w:cs="Times New Roman CYR"/>
                <w:spacing w:val="2"/>
                <w:sz w:val="27"/>
                <w:szCs w:val="27"/>
                <w:lang w:val="uk-UA"/>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2000" w:right="199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0</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6"/>
                <w:sz w:val="27"/>
                <w:szCs w:val="27"/>
                <w:lang w:val="uk-UA"/>
              </w:rPr>
              <w:t xml:space="preserve"> </w:t>
            </w:r>
            <w:r>
              <w:rPr>
                <w:rFonts w:ascii="Times New Roman CYR" w:hAnsi="Times New Roman CYR" w:cs="Times New Roman CYR"/>
                <w:spacing w:val="-1"/>
                <w:sz w:val="27"/>
                <w:szCs w:val="27"/>
                <w:lang w:val="uk-UA"/>
              </w:rPr>
              <w:t>59</w:t>
            </w:r>
          </w:p>
        </w:tc>
      </w:tr>
      <w:tr w:rsidR="00850E9B">
        <w:tblPrEx>
          <w:tblCellMar>
            <w:top w:w="0" w:type="dxa"/>
            <w:bottom w:w="0" w:type="dxa"/>
          </w:tblCellMar>
        </w:tblPrEx>
        <w:trPr>
          <w:trHeight w:hRule="exact" w:val="341"/>
        </w:trPr>
        <w:tc>
          <w:tcPr>
            <w:tcW w:w="9614" w:type="dxa"/>
            <w:gridSpan w:val="2"/>
            <w:tcBorders>
              <w:top w:val="single" w:sz="2" w:space="0" w:color="000000"/>
              <w:left w:val="single" w:sz="2" w:space="0" w:color="000000"/>
              <w:bottom w:val="single" w:sz="2" w:space="0" w:color="000000"/>
              <w:right w:val="single" w:sz="2" w:space="0" w:color="000000"/>
            </w:tcBorders>
          </w:tcPr>
          <w:p w:rsidR="00850E9B" w:rsidRDefault="00850E9B">
            <w:pPr>
              <w:spacing w:before="6"/>
              <w:ind w:right="90"/>
              <w:jc w:val="center"/>
              <w:rPr>
                <w:rFonts w:ascii="Times New Roman CYR" w:hAnsi="Times New Roman CYR" w:cs="Times New Roman CYR"/>
                <w:b/>
                <w:bCs/>
                <w:sz w:val="27"/>
                <w:szCs w:val="27"/>
                <w:lang w:val="uk-UA"/>
              </w:rPr>
            </w:pPr>
            <w:r>
              <w:rPr>
                <w:rFonts w:ascii="Times New Roman CYR" w:hAnsi="Times New Roman CYR" w:cs="Times New Roman CYR"/>
                <w:b/>
                <w:bCs/>
                <w:spacing w:val="3"/>
                <w:sz w:val="27"/>
                <w:szCs w:val="27"/>
                <w:lang w:val="uk-UA"/>
              </w:rPr>
              <w:t>Шкала ECTS</w:t>
            </w:r>
          </w:p>
          <w:p w:rsidR="00850E9B" w:rsidRDefault="00850E9B">
            <w:pPr>
              <w:spacing w:before="6"/>
              <w:ind w:left="-7"/>
              <w:rPr>
                <w:rFonts w:ascii="Times New Roman CYR" w:hAnsi="Times New Roman CYR" w:cs="Times New Roman CYR"/>
                <w:sz w:val="27"/>
                <w:szCs w:val="27"/>
                <w:lang w:val="uk-UA"/>
              </w:rPr>
            </w:pPr>
            <w:r>
              <w:rPr>
                <w:rFonts w:ascii="Times New Roman CYR" w:hAnsi="Times New Roman CYR" w:cs="Times New Roman CYR"/>
                <w:sz w:val="27"/>
                <w:szCs w:val="27"/>
                <w:lang w:val="uk-UA"/>
              </w:rPr>
              <w:t>ECTS</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2330" w:right="2344"/>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A</w:t>
            </w:r>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1867" w:right="1872"/>
              <w:jc w:val="center"/>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88</w:t>
            </w:r>
            <w:r>
              <w:rPr>
                <w:rFonts w:ascii="Times New Roman CYR" w:hAnsi="Times New Roman CYR" w:cs="Times New Roman CYR"/>
                <w:spacing w:val="6"/>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27"/>
                <w:sz w:val="27"/>
                <w:szCs w:val="27"/>
                <w:lang w:val="uk-UA"/>
              </w:rPr>
              <w:t xml:space="preserve"> </w:t>
            </w:r>
            <w:r>
              <w:rPr>
                <w:rFonts w:ascii="Times New Roman CYR" w:hAnsi="Times New Roman CYR" w:cs="Times New Roman CYR"/>
                <w:spacing w:val="-6"/>
                <w:sz w:val="27"/>
                <w:szCs w:val="27"/>
                <w:lang w:val="uk-UA"/>
              </w:rPr>
              <w:t>100</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right="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B</w:t>
            </w:r>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right="2"/>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81</w:t>
            </w:r>
            <w:r>
              <w:rPr>
                <w:rFonts w:ascii="Times New Roman CYR" w:hAnsi="Times New Roman CYR" w:cs="Times New Roman CYR"/>
                <w:spacing w:val="15"/>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
                <w:sz w:val="27"/>
                <w:szCs w:val="27"/>
                <w:lang w:val="uk-UA"/>
              </w:rPr>
              <w:t xml:space="preserve"> </w:t>
            </w:r>
            <w:r>
              <w:rPr>
                <w:rFonts w:ascii="Times New Roman CYR" w:hAnsi="Times New Roman CYR" w:cs="Times New Roman CYR"/>
                <w:sz w:val="27"/>
                <w:szCs w:val="27"/>
                <w:lang w:val="uk-UA"/>
              </w:rPr>
              <w:t>87</w:t>
            </w:r>
          </w:p>
        </w:tc>
      </w:tr>
      <w:tr w:rsidR="00850E9B">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10"/>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C</w:t>
            </w:r>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1"/>
              <w:ind w:left="1862" w:right="1872"/>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74</w:t>
            </w:r>
            <w:r>
              <w:rPr>
                <w:rFonts w:ascii="Times New Roman CYR" w:hAnsi="Times New Roman CYR" w:cs="Times New Roman CYR"/>
                <w:spacing w:val="9"/>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0"/>
                <w:sz w:val="27"/>
                <w:szCs w:val="27"/>
                <w:lang w:val="uk-UA"/>
              </w:rPr>
              <w:t xml:space="preserve"> </w:t>
            </w:r>
            <w:r>
              <w:rPr>
                <w:rFonts w:ascii="Times New Roman CYR" w:hAnsi="Times New Roman CYR" w:cs="Times New Roman CYR"/>
                <w:spacing w:val="-1"/>
                <w:sz w:val="27"/>
                <w:szCs w:val="27"/>
                <w:lang w:val="uk-UA"/>
              </w:rPr>
              <w:t>80</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2330" w:right="2344"/>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D</w:t>
            </w:r>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right="6"/>
              <w:jc w:val="center"/>
              <w:rPr>
                <w:rFonts w:ascii="Times New Roman CYR" w:hAnsi="Times New Roman CYR" w:cs="Times New Roman CYR"/>
                <w:sz w:val="27"/>
                <w:szCs w:val="27"/>
                <w:lang w:val="uk-UA"/>
              </w:rPr>
            </w:pPr>
            <w:r>
              <w:rPr>
                <w:rFonts w:ascii="Times New Roman CYR" w:hAnsi="Times New Roman CYR" w:cs="Times New Roman CYR"/>
                <w:spacing w:val="2"/>
                <w:sz w:val="27"/>
                <w:szCs w:val="27"/>
                <w:lang w:val="uk-UA"/>
              </w:rPr>
              <w:t>68</w:t>
            </w:r>
            <w:r>
              <w:rPr>
                <w:rFonts w:ascii="Times New Roman CYR" w:hAnsi="Times New Roman CYR" w:cs="Times New Roman CYR"/>
                <w:spacing w:val="9"/>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6"/>
                <w:sz w:val="27"/>
                <w:szCs w:val="27"/>
                <w:lang w:val="uk-UA"/>
              </w:rPr>
              <w:t xml:space="preserve"> </w:t>
            </w:r>
            <w:r>
              <w:rPr>
                <w:rFonts w:ascii="Times New Roman CYR" w:hAnsi="Times New Roman CYR" w:cs="Times New Roman CYR"/>
                <w:spacing w:val="1"/>
                <w:sz w:val="27"/>
                <w:szCs w:val="27"/>
                <w:lang w:val="uk-UA"/>
              </w:rPr>
              <w:t>73</w:t>
            </w:r>
          </w:p>
        </w:tc>
      </w:tr>
      <w:tr w:rsidR="00850E9B">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right="14"/>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E</w:t>
            </w:r>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1929" w:right="1936"/>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60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7"/>
                <w:sz w:val="27"/>
                <w:szCs w:val="27"/>
                <w:lang w:val="uk-UA"/>
              </w:rPr>
              <w:t xml:space="preserve"> </w:t>
            </w:r>
            <w:r>
              <w:rPr>
                <w:rFonts w:ascii="Times New Roman CYR" w:hAnsi="Times New Roman CYR" w:cs="Times New Roman CYR"/>
                <w:spacing w:val="1"/>
                <w:sz w:val="27"/>
                <w:szCs w:val="27"/>
                <w:lang w:val="uk-UA"/>
              </w:rPr>
              <w:t>67</w:t>
            </w:r>
          </w:p>
        </w:tc>
      </w:tr>
      <w:tr w:rsidR="00850E9B">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1"/>
              <w:ind w:right="14"/>
              <w:jc w:val="center"/>
              <w:rPr>
                <w:rFonts w:ascii="Times New Roman CYR" w:hAnsi="Times New Roman CYR" w:cs="Times New Roman CYR"/>
                <w:sz w:val="27"/>
                <w:szCs w:val="27"/>
                <w:lang w:val="uk-UA"/>
              </w:rPr>
            </w:pPr>
            <w:r>
              <w:rPr>
                <w:rFonts w:ascii="Times New Roman CYR" w:hAnsi="Times New Roman CYR" w:cs="Times New Roman CYR"/>
                <w:spacing w:val="4"/>
                <w:sz w:val="27"/>
                <w:szCs w:val="27"/>
                <w:lang w:val="uk-UA"/>
              </w:rPr>
              <w:t>F</w:t>
            </w:r>
            <w:r>
              <w:rPr>
                <w:rFonts w:ascii="Times New Roman CYR" w:hAnsi="Times New Roman CYR" w:cs="Times New Roman CYR"/>
                <w:sz w:val="27"/>
                <w:szCs w:val="27"/>
                <w:lang w:val="uk-UA"/>
              </w:rPr>
              <w:t>X</w:t>
            </w:r>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1"/>
              <w:ind w:right="12"/>
              <w:jc w:val="center"/>
              <w:rPr>
                <w:rFonts w:ascii="Times New Roman CYR" w:hAnsi="Times New Roman CYR" w:cs="Times New Roman CYR"/>
                <w:sz w:val="27"/>
                <w:szCs w:val="27"/>
                <w:lang w:val="uk-UA"/>
              </w:rPr>
            </w:pPr>
            <w:r>
              <w:rPr>
                <w:rFonts w:ascii="Times New Roman CYR" w:hAnsi="Times New Roman CYR" w:cs="Times New Roman CYR"/>
                <w:spacing w:val="4"/>
                <w:sz w:val="27"/>
                <w:szCs w:val="27"/>
                <w:lang w:val="uk-UA"/>
              </w:rPr>
              <w:t>4</w:t>
            </w:r>
            <w:r>
              <w:rPr>
                <w:rFonts w:ascii="Times New Roman CYR" w:hAnsi="Times New Roman CYR" w:cs="Times New Roman CYR"/>
                <w:sz w:val="27"/>
                <w:szCs w:val="27"/>
                <w:lang w:val="uk-UA"/>
              </w:rPr>
              <w:t>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2"/>
                <w:sz w:val="27"/>
                <w:szCs w:val="27"/>
                <w:lang w:val="uk-UA"/>
              </w:rPr>
              <w:t xml:space="preserve"> </w:t>
            </w:r>
            <w:r>
              <w:rPr>
                <w:rFonts w:ascii="Times New Roman CYR" w:hAnsi="Times New Roman CYR" w:cs="Times New Roman CYR"/>
                <w:sz w:val="27"/>
                <w:szCs w:val="27"/>
                <w:lang w:val="uk-UA"/>
              </w:rPr>
              <w:t>59</w:t>
            </w:r>
          </w:p>
        </w:tc>
      </w:tr>
      <w:tr w:rsidR="00850E9B">
        <w:tblPrEx>
          <w:tblCellMar>
            <w:top w:w="0" w:type="dxa"/>
            <w:bottom w:w="0" w:type="dxa"/>
          </w:tblCellMar>
        </w:tblPrEx>
        <w:trPr>
          <w:trHeight w:hRule="exact" w:val="355"/>
        </w:trPr>
        <w:tc>
          <w:tcPr>
            <w:tcW w:w="4915"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right="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F</w:t>
            </w:r>
          </w:p>
        </w:tc>
        <w:tc>
          <w:tcPr>
            <w:tcW w:w="4699" w:type="dxa"/>
            <w:tcBorders>
              <w:top w:val="single" w:sz="2" w:space="0" w:color="000000"/>
              <w:left w:val="single" w:sz="2" w:space="0" w:color="000000"/>
              <w:bottom w:val="single" w:sz="2" w:space="0" w:color="000000"/>
              <w:right w:val="single" w:sz="2" w:space="0" w:color="000000"/>
            </w:tcBorders>
          </w:tcPr>
          <w:p w:rsidR="00850E9B" w:rsidRDefault="00850E9B">
            <w:pPr>
              <w:spacing w:before="6"/>
              <w:ind w:left="1"/>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2"/>
                <w:sz w:val="27"/>
                <w:szCs w:val="27"/>
                <w:lang w:val="uk-UA"/>
              </w:rPr>
              <w:t xml:space="preserve"> </w:t>
            </w:r>
            <w:r>
              <w:rPr>
                <w:rFonts w:ascii="Times New Roman CYR" w:hAnsi="Times New Roman CYR" w:cs="Times New Roman CYR"/>
                <w:sz w:val="27"/>
                <w:szCs w:val="27"/>
                <w:lang w:val="uk-UA"/>
              </w:rPr>
              <w:t>39</w:t>
            </w:r>
          </w:p>
        </w:tc>
      </w:tr>
    </w:tbl>
    <w:p w:rsidR="00850E9B" w:rsidRDefault="00850E9B" w:rsidP="00850E9B">
      <w:pPr>
        <w:ind w:firstLine="709"/>
        <w:jc w:val="both"/>
        <w:rPr>
          <w:rFonts w:ascii="Times New Roman CYR" w:hAnsi="Times New Roman CYR" w:cs="Times New Roman CYR"/>
          <w:lang w:val="uk-UA"/>
        </w:rPr>
      </w:pPr>
    </w:p>
    <w:p w:rsidR="00850E9B" w:rsidRDefault="00850E9B" w:rsidP="00850E9B">
      <w:pPr>
        <w:suppressAutoHyphens/>
        <w:ind w:firstLine="709"/>
        <w:jc w:val="both"/>
        <w:rPr>
          <w:rFonts w:ascii="Arial CYR" w:hAnsi="Arial CYR" w:cs="Arial CYR"/>
          <w:sz w:val="28"/>
          <w:szCs w:val="28"/>
          <w:lang w:val="uk-UA"/>
        </w:rPr>
      </w:pPr>
      <w:r>
        <w:rPr>
          <w:rFonts w:ascii="Arial CYR" w:hAnsi="Arial CYR" w:cs="Arial CYR"/>
          <w:sz w:val="28"/>
          <w:szCs w:val="28"/>
          <w:lang w:val="uk-UA"/>
        </w:rPr>
        <w:t>За нормативними вимогами атестація випускника ступеня бакалавра проводиться екзаменаційною комісією зі спеціальності 076 Підприємництво, торгівля та біржова діяльність у формі захисту кваліфікаційної роботи.</w:t>
      </w:r>
    </w:p>
    <w:p w:rsidR="00850E9B" w:rsidRDefault="00850E9B" w:rsidP="00850E9B">
      <w:pPr>
        <w:suppressAutoHyphens/>
        <w:ind w:firstLine="709"/>
        <w:jc w:val="both"/>
        <w:rPr>
          <w:rFonts w:ascii="Arial CYR" w:hAnsi="Arial CYR" w:cs="Arial CYR"/>
          <w:b/>
          <w:bCs/>
          <w:sz w:val="28"/>
          <w:szCs w:val="28"/>
          <w:lang w:val="uk-UA"/>
        </w:rPr>
      </w:pPr>
    </w:p>
    <w:p w:rsidR="00850E9B" w:rsidRDefault="00850E9B" w:rsidP="00850E9B">
      <w:pPr>
        <w:ind w:firstLine="709"/>
        <w:jc w:val="center"/>
        <w:rPr>
          <w:rFonts w:ascii="Arial CYR" w:hAnsi="Arial CYR" w:cs="Arial CYR"/>
          <w:b/>
          <w:bCs/>
          <w:sz w:val="28"/>
          <w:szCs w:val="28"/>
          <w:lang w:val="uk-UA"/>
        </w:rPr>
      </w:pPr>
      <w:r>
        <w:rPr>
          <w:rFonts w:ascii="Arial CYR" w:hAnsi="Arial CYR" w:cs="Arial CYR"/>
          <w:b/>
          <w:bCs/>
          <w:sz w:val="28"/>
          <w:szCs w:val="28"/>
          <w:lang w:val="uk-UA"/>
        </w:rPr>
        <w:t>Опис структури курсу з присвоєнням ступеня бакалавр зі спеціальності 076 Підприємництво, торгівля та біржова діяльність</w:t>
      </w:r>
    </w:p>
    <w:p w:rsidR="00850E9B" w:rsidRDefault="00850E9B" w:rsidP="00850E9B">
      <w:pPr>
        <w:ind w:firstLine="709"/>
        <w:jc w:val="both"/>
        <w:rPr>
          <w:rFonts w:ascii="Arial CYR" w:hAnsi="Arial CYR" w:cs="Arial CYR"/>
          <w:b/>
          <w:bCs/>
          <w:sz w:val="28"/>
          <w:szCs w:val="28"/>
          <w:lang w:val="uk-UA"/>
        </w:rPr>
      </w:pPr>
    </w:p>
    <w:p w:rsidR="00850E9B" w:rsidRDefault="00850E9B" w:rsidP="00850E9B">
      <w:pPr>
        <w:ind w:firstLine="709"/>
        <w:jc w:val="both"/>
        <w:rPr>
          <w:rFonts w:ascii="Arial CYR" w:hAnsi="Arial CYR" w:cs="Arial CYR"/>
          <w:sz w:val="28"/>
          <w:szCs w:val="28"/>
          <w:lang w:val="uk-UA"/>
        </w:rPr>
      </w:pPr>
      <w:r>
        <w:rPr>
          <w:rFonts w:ascii="Arial CYR" w:hAnsi="Arial CYR" w:cs="Arial CYR"/>
          <w:sz w:val="28"/>
          <w:szCs w:val="28"/>
          <w:lang w:val="uk-UA"/>
        </w:rPr>
        <w:t>Навчальні плани підготовки включають такі цикли підготовки:</w:t>
      </w:r>
    </w:p>
    <w:p w:rsidR="00850E9B" w:rsidRDefault="00850E9B" w:rsidP="00850E9B">
      <w:pPr>
        <w:tabs>
          <w:tab w:val="left" w:pos="1254"/>
        </w:tabs>
        <w:suppressAutoHyphens/>
        <w:ind w:left="709" w:firstLine="34"/>
        <w:jc w:val="both"/>
        <w:rPr>
          <w:rFonts w:ascii="Arial CYR" w:hAnsi="Arial CYR" w:cs="Arial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Arial CYR" w:hAnsi="Arial CYR" w:cs="Arial CYR"/>
          <w:sz w:val="28"/>
          <w:szCs w:val="28"/>
          <w:lang w:val="uk-UA"/>
        </w:rPr>
        <w:t>дисципліни циклу загальної підготовки;</w:t>
      </w:r>
    </w:p>
    <w:p w:rsidR="00850E9B" w:rsidRDefault="00850E9B" w:rsidP="00850E9B">
      <w:pPr>
        <w:tabs>
          <w:tab w:val="left" w:pos="1254"/>
        </w:tabs>
        <w:ind w:left="709" w:firstLine="32"/>
        <w:jc w:val="both"/>
        <w:rPr>
          <w:rFonts w:ascii="Arial CYR" w:hAnsi="Arial CYR" w:cs="Arial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Arial CYR" w:hAnsi="Arial CYR" w:cs="Arial CYR"/>
          <w:sz w:val="28"/>
          <w:szCs w:val="28"/>
          <w:lang w:val="uk-UA"/>
        </w:rPr>
        <w:t>дисципліни циклу професійної підготовки.</w:t>
      </w:r>
    </w:p>
    <w:p w:rsidR="00850E9B" w:rsidRDefault="00850E9B" w:rsidP="00850E9B">
      <w:pPr>
        <w:ind w:firstLine="684"/>
        <w:jc w:val="both"/>
        <w:rPr>
          <w:rFonts w:ascii="Arial CYR" w:hAnsi="Arial CYR" w:cs="Arial CYR"/>
          <w:sz w:val="28"/>
          <w:szCs w:val="28"/>
          <w:lang w:val="uk-UA"/>
        </w:rPr>
      </w:pPr>
      <w:r>
        <w:rPr>
          <w:rFonts w:ascii="Arial CYR" w:hAnsi="Arial CYR" w:cs="Arial CYR"/>
          <w:sz w:val="28"/>
          <w:szCs w:val="28"/>
          <w:lang w:val="uk-UA"/>
        </w:rPr>
        <w:t>Розподіл змісту навчального плану підготовки бакалавра  та максимальний навчальний час за циклами підготовки подано у табл.2</w:t>
      </w:r>
    </w:p>
    <w:p w:rsidR="00850E9B" w:rsidRDefault="00850E9B" w:rsidP="00850E9B">
      <w:pPr>
        <w:suppressAutoHyphens/>
        <w:spacing w:after="120"/>
        <w:ind w:left="2342" w:hanging="1656"/>
        <w:jc w:val="both"/>
        <w:rPr>
          <w:rFonts w:ascii="Arial CYR" w:hAnsi="Arial CYR" w:cs="Arial CYR"/>
          <w:sz w:val="28"/>
          <w:szCs w:val="28"/>
          <w:lang w:val="uk-UA"/>
        </w:rPr>
      </w:pPr>
    </w:p>
    <w:p w:rsidR="00850E9B" w:rsidRDefault="00850E9B" w:rsidP="00850E9B">
      <w:pPr>
        <w:suppressAutoHyphens/>
        <w:spacing w:after="120"/>
        <w:ind w:left="2342" w:hanging="1656"/>
        <w:jc w:val="both"/>
        <w:rPr>
          <w:rFonts w:ascii="Arial CYR" w:hAnsi="Arial CYR" w:cs="Arial CYR"/>
          <w:sz w:val="28"/>
          <w:szCs w:val="28"/>
          <w:lang w:val="uk-UA"/>
        </w:rPr>
      </w:pPr>
      <w:r>
        <w:rPr>
          <w:rFonts w:ascii="Arial CYR" w:hAnsi="Arial CYR" w:cs="Arial CYR"/>
          <w:sz w:val="28"/>
          <w:szCs w:val="28"/>
          <w:lang w:val="uk-UA"/>
        </w:rPr>
        <w:t>Таблиця 2 Розподіл змісту навчальної програми та максимальний навчальний час за циклами підготовки</w:t>
      </w:r>
    </w:p>
    <w:p w:rsidR="00850E9B" w:rsidRDefault="00850E9B" w:rsidP="00850E9B">
      <w:pPr>
        <w:suppressAutoHyphens/>
        <w:spacing w:after="120"/>
        <w:ind w:left="2342" w:hanging="1656"/>
        <w:jc w:val="both"/>
        <w:rPr>
          <w:rFonts w:ascii="Arial CYR" w:hAnsi="Arial CYR" w:cs="Arial CYR"/>
          <w:sz w:val="28"/>
          <w:szCs w:val="28"/>
          <w:lang w:val="uk-UA"/>
        </w:rPr>
      </w:pPr>
    </w:p>
    <w:tbl>
      <w:tblPr>
        <w:tblW w:w="0" w:type="auto"/>
        <w:tblInd w:w="203" w:type="dxa"/>
        <w:tblLayout w:type="fixed"/>
        <w:tblLook w:val="0000"/>
      </w:tblPr>
      <w:tblGrid>
        <w:gridCol w:w="2869"/>
        <w:gridCol w:w="11"/>
        <w:gridCol w:w="1581"/>
        <w:gridCol w:w="1600"/>
        <w:gridCol w:w="1860"/>
        <w:gridCol w:w="21"/>
        <w:gridCol w:w="1425"/>
      </w:tblGrid>
      <w:tr w:rsidR="00850E9B">
        <w:tblPrEx>
          <w:tblCellMar>
            <w:top w:w="0" w:type="dxa"/>
            <w:bottom w:w="0" w:type="dxa"/>
          </w:tblCellMar>
        </w:tblPrEx>
        <w:tc>
          <w:tcPr>
            <w:tcW w:w="2880" w:type="dxa"/>
            <w:gridSpan w:val="2"/>
            <w:vMerge w:val="restart"/>
            <w:tcBorders>
              <w:top w:val="single" w:sz="6" w:space="0" w:color="auto"/>
              <w:left w:val="single" w:sz="6" w:space="0" w:color="auto"/>
              <w:bottom w:val="nil"/>
              <w:right w:val="single" w:sz="6" w:space="0" w:color="auto"/>
            </w:tcBorders>
          </w:tcPr>
          <w:p w:rsidR="00850E9B" w:rsidRDefault="00850E9B">
            <w:pPr>
              <w:jc w:val="center"/>
              <w:rPr>
                <w:rFonts w:ascii="Arial CYR" w:hAnsi="Arial CYR" w:cs="Arial CYR"/>
                <w:b/>
                <w:bCs/>
                <w:sz w:val="24"/>
                <w:szCs w:val="24"/>
                <w:lang w:val="uk-UA"/>
              </w:rPr>
            </w:pPr>
            <w:r>
              <w:rPr>
                <w:rFonts w:ascii="Arial CYR" w:hAnsi="Arial CYR" w:cs="Arial CYR"/>
                <w:b/>
                <w:bCs/>
                <w:sz w:val="24"/>
                <w:szCs w:val="24"/>
                <w:lang w:val="uk-UA"/>
              </w:rPr>
              <w:t xml:space="preserve">Цикл </w:t>
            </w:r>
          </w:p>
        </w:tc>
        <w:tc>
          <w:tcPr>
            <w:tcW w:w="3181" w:type="dxa"/>
            <w:gridSpan w:val="2"/>
            <w:tcBorders>
              <w:top w:val="single" w:sz="6" w:space="0" w:color="auto"/>
              <w:left w:val="single" w:sz="6" w:space="0" w:color="auto"/>
              <w:bottom w:val="single" w:sz="6" w:space="0" w:color="auto"/>
              <w:right w:val="single" w:sz="6" w:space="0" w:color="auto"/>
            </w:tcBorders>
          </w:tcPr>
          <w:p w:rsidR="00850E9B" w:rsidRDefault="00850E9B">
            <w:pPr>
              <w:jc w:val="center"/>
              <w:rPr>
                <w:rFonts w:ascii="Arial CYR" w:hAnsi="Arial CYR" w:cs="Arial CYR"/>
                <w:b/>
                <w:bCs/>
                <w:sz w:val="24"/>
                <w:szCs w:val="24"/>
                <w:lang w:val="uk-UA"/>
              </w:rPr>
            </w:pPr>
            <w:r>
              <w:rPr>
                <w:rFonts w:ascii="Arial CYR" w:hAnsi="Arial CYR" w:cs="Arial CYR"/>
                <w:b/>
                <w:bCs/>
                <w:sz w:val="24"/>
                <w:szCs w:val="24"/>
                <w:lang w:val="uk-UA"/>
              </w:rPr>
              <w:t xml:space="preserve">Обов’язкова частина </w:t>
            </w:r>
          </w:p>
          <w:p w:rsidR="00850E9B" w:rsidRDefault="00850E9B">
            <w:pPr>
              <w:jc w:val="center"/>
              <w:rPr>
                <w:rFonts w:ascii="Arial CYR" w:hAnsi="Arial CYR" w:cs="Arial CYR"/>
                <w:sz w:val="24"/>
                <w:szCs w:val="24"/>
                <w:lang w:val="uk-UA"/>
              </w:rPr>
            </w:pPr>
            <w:r>
              <w:rPr>
                <w:rFonts w:ascii="Arial CYR" w:hAnsi="Arial CYR" w:cs="Arial CYR"/>
                <w:b/>
                <w:bCs/>
                <w:sz w:val="24"/>
                <w:szCs w:val="24"/>
                <w:lang w:val="uk-UA"/>
              </w:rPr>
              <w:t>програми підготовки</w:t>
            </w:r>
          </w:p>
        </w:tc>
        <w:tc>
          <w:tcPr>
            <w:tcW w:w="3306" w:type="dxa"/>
            <w:gridSpan w:val="3"/>
            <w:tcBorders>
              <w:top w:val="single" w:sz="6" w:space="0" w:color="auto"/>
              <w:left w:val="nil"/>
              <w:bottom w:val="nil"/>
              <w:right w:val="single" w:sz="6" w:space="0" w:color="auto"/>
            </w:tcBorders>
          </w:tcPr>
          <w:p w:rsidR="00850E9B" w:rsidRDefault="00850E9B">
            <w:pPr>
              <w:tabs>
                <w:tab w:val="left" w:pos="3280"/>
              </w:tabs>
              <w:jc w:val="center"/>
              <w:rPr>
                <w:rFonts w:ascii="Arial CYR" w:hAnsi="Arial CYR" w:cs="Arial CYR"/>
                <w:b/>
                <w:bCs/>
                <w:sz w:val="24"/>
                <w:szCs w:val="24"/>
                <w:lang w:val="uk-UA"/>
              </w:rPr>
            </w:pPr>
            <w:r>
              <w:rPr>
                <w:rFonts w:ascii="Arial CYR" w:hAnsi="Arial CYR" w:cs="Arial CYR"/>
                <w:b/>
                <w:bCs/>
                <w:sz w:val="24"/>
                <w:szCs w:val="24"/>
                <w:lang w:val="uk-UA"/>
              </w:rPr>
              <w:t xml:space="preserve">Вибіркова частина </w:t>
            </w:r>
          </w:p>
          <w:p w:rsidR="00850E9B" w:rsidRDefault="00850E9B">
            <w:pPr>
              <w:tabs>
                <w:tab w:val="left" w:pos="3280"/>
              </w:tabs>
              <w:jc w:val="center"/>
              <w:rPr>
                <w:rFonts w:ascii="Arial CYR" w:hAnsi="Arial CYR" w:cs="Arial CYR"/>
                <w:sz w:val="24"/>
                <w:szCs w:val="24"/>
                <w:lang w:val="uk-UA"/>
              </w:rPr>
            </w:pPr>
            <w:r>
              <w:rPr>
                <w:rFonts w:ascii="Arial CYR" w:hAnsi="Arial CYR" w:cs="Arial CYR"/>
                <w:b/>
                <w:bCs/>
                <w:sz w:val="24"/>
                <w:szCs w:val="24"/>
                <w:lang w:val="uk-UA"/>
              </w:rPr>
              <w:t>програми підготовки</w:t>
            </w:r>
          </w:p>
        </w:tc>
      </w:tr>
      <w:tr w:rsidR="00850E9B">
        <w:tblPrEx>
          <w:tblCellMar>
            <w:top w:w="0" w:type="dxa"/>
            <w:bottom w:w="0" w:type="dxa"/>
          </w:tblCellMar>
        </w:tblPrEx>
        <w:trPr>
          <w:trHeight w:val="292"/>
        </w:trPr>
        <w:tc>
          <w:tcPr>
            <w:tcW w:w="2880" w:type="dxa"/>
            <w:gridSpan w:val="2"/>
            <w:vMerge/>
            <w:tcBorders>
              <w:top w:val="nil"/>
              <w:left w:val="single" w:sz="6" w:space="0" w:color="auto"/>
              <w:bottom w:val="nil"/>
              <w:right w:val="single" w:sz="6" w:space="0" w:color="auto"/>
            </w:tcBorders>
          </w:tcPr>
          <w:p w:rsidR="00850E9B" w:rsidRDefault="00850E9B">
            <w:pPr>
              <w:ind w:left="320" w:right="5728"/>
              <w:jc w:val="center"/>
              <w:rPr>
                <w:rFonts w:ascii="Arial CYR" w:hAnsi="Arial CYR" w:cs="Arial CYR"/>
                <w:sz w:val="28"/>
                <w:szCs w:val="28"/>
                <w:lang w:val="uk-UA"/>
              </w:rPr>
            </w:pPr>
          </w:p>
        </w:tc>
        <w:tc>
          <w:tcPr>
            <w:tcW w:w="6487" w:type="dxa"/>
            <w:gridSpan w:val="5"/>
            <w:tcBorders>
              <w:top w:val="single" w:sz="6" w:space="0" w:color="auto"/>
              <w:left w:val="single" w:sz="6" w:space="0" w:color="auto"/>
              <w:bottom w:val="single" w:sz="4" w:space="0" w:color="auto"/>
              <w:right w:val="single" w:sz="6" w:space="0" w:color="auto"/>
            </w:tcBorders>
          </w:tcPr>
          <w:p w:rsidR="00850E9B" w:rsidRDefault="00850E9B">
            <w:pPr>
              <w:ind w:left="320"/>
              <w:jc w:val="center"/>
              <w:rPr>
                <w:rFonts w:ascii="Arial CYR" w:hAnsi="Arial CYR" w:cs="Arial CYR"/>
                <w:sz w:val="24"/>
                <w:szCs w:val="24"/>
                <w:lang w:val="uk-UA"/>
              </w:rPr>
            </w:pPr>
            <w:r>
              <w:rPr>
                <w:rFonts w:ascii="Arial CYR" w:hAnsi="Arial CYR" w:cs="Arial CYR"/>
                <w:sz w:val="24"/>
                <w:szCs w:val="24"/>
                <w:lang w:val="uk-UA"/>
              </w:rPr>
              <w:t>Навчальний час за циклом підготовки</w:t>
            </w:r>
          </w:p>
        </w:tc>
      </w:tr>
      <w:tr w:rsidR="00850E9B">
        <w:tblPrEx>
          <w:tblCellMar>
            <w:top w:w="0" w:type="dxa"/>
            <w:bottom w:w="0" w:type="dxa"/>
          </w:tblCellMar>
        </w:tblPrEx>
        <w:trPr>
          <w:trHeight w:val="322"/>
        </w:trPr>
        <w:tc>
          <w:tcPr>
            <w:tcW w:w="2869" w:type="dxa"/>
            <w:tcBorders>
              <w:top w:val="nil"/>
              <w:left w:val="single" w:sz="6" w:space="0" w:color="auto"/>
              <w:bottom w:val="single" w:sz="6" w:space="0" w:color="auto"/>
              <w:right w:val="single" w:sz="4" w:space="0" w:color="auto"/>
            </w:tcBorders>
          </w:tcPr>
          <w:p w:rsidR="00850E9B" w:rsidRDefault="00850E9B">
            <w:pPr>
              <w:jc w:val="center"/>
              <w:rPr>
                <w:rFonts w:ascii="Arial CYR" w:hAnsi="Arial CYR" w:cs="Arial CYR"/>
                <w:sz w:val="28"/>
                <w:szCs w:val="28"/>
                <w:lang w:val="uk-UA"/>
              </w:rPr>
            </w:pPr>
          </w:p>
        </w:tc>
        <w:tc>
          <w:tcPr>
            <w:tcW w:w="1592" w:type="dxa"/>
            <w:gridSpan w:val="2"/>
            <w:tcBorders>
              <w:top w:val="single" w:sz="4" w:space="0" w:color="auto"/>
              <w:left w:val="single" w:sz="6" w:space="0" w:color="auto"/>
              <w:bottom w:val="single" w:sz="6" w:space="0" w:color="auto"/>
              <w:right w:val="single" w:sz="4" w:space="0" w:color="auto"/>
            </w:tcBorders>
          </w:tcPr>
          <w:p w:rsidR="00850E9B" w:rsidRDefault="00850E9B">
            <w:pPr>
              <w:ind w:left="-540"/>
              <w:jc w:val="center"/>
              <w:rPr>
                <w:rFonts w:ascii="Arial CYR" w:hAnsi="Arial CYR" w:cs="Arial CYR"/>
                <w:sz w:val="24"/>
                <w:szCs w:val="24"/>
                <w:lang w:val="uk-UA"/>
              </w:rPr>
            </w:pPr>
            <w:r>
              <w:rPr>
                <w:rFonts w:ascii="Arial CYR" w:hAnsi="Arial CYR" w:cs="Arial CYR"/>
                <w:sz w:val="24"/>
                <w:szCs w:val="24"/>
                <w:lang w:val="uk-UA"/>
              </w:rPr>
              <w:t>%</w:t>
            </w:r>
          </w:p>
        </w:tc>
        <w:tc>
          <w:tcPr>
            <w:tcW w:w="1600" w:type="dxa"/>
            <w:tcBorders>
              <w:top w:val="single" w:sz="4" w:space="0" w:color="auto"/>
              <w:left w:val="single" w:sz="4" w:space="0" w:color="auto"/>
              <w:bottom w:val="single" w:sz="6" w:space="0" w:color="auto"/>
              <w:right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годин/</w:t>
            </w:r>
            <w:proofErr w:type="spellStart"/>
            <w:r>
              <w:rPr>
                <w:rFonts w:ascii="Arial CYR" w:hAnsi="Arial CYR" w:cs="Arial CYR"/>
                <w:sz w:val="24"/>
                <w:szCs w:val="24"/>
                <w:lang w:val="uk-UA"/>
              </w:rPr>
              <w:t>кред</w:t>
            </w:r>
            <w:proofErr w:type="spellEnd"/>
          </w:p>
        </w:tc>
        <w:tc>
          <w:tcPr>
            <w:tcW w:w="1881" w:type="dxa"/>
            <w:gridSpan w:val="2"/>
            <w:tcBorders>
              <w:top w:val="single" w:sz="4" w:space="0" w:color="auto"/>
              <w:left w:val="single" w:sz="4" w:space="0" w:color="auto"/>
              <w:bottom w:val="nil"/>
              <w:right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w:t>
            </w:r>
          </w:p>
        </w:tc>
        <w:tc>
          <w:tcPr>
            <w:tcW w:w="1425" w:type="dxa"/>
            <w:tcBorders>
              <w:top w:val="single" w:sz="4" w:space="0" w:color="auto"/>
              <w:left w:val="single" w:sz="4" w:space="0" w:color="auto"/>
              <w:bottom w:val="nil"/>
              <w:right w:val="single" w:sz="6"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годин/</w:t>
            </w:r>
            <w:proofErr w:type="spellStart"/>
            <w:r>
              <w:rPr>
                <w:rFonts w:ascii="Arial CYR" w:hAnsi="Arial CYR" w:cs="Arial CYR"/>
                <w:sz w:val="24"/>
                <w:szCs w:val="24"/>
                <w:lang w:val="uk-UA"/>
              </w:rPr>
              <w:t>кред</w:t>
            </w:r>
            <w:proofErr w:type="spellEnd"/>
          </w:p>
        </w:tc>
      </w:tr>
      <w:tr w:rsidR="00850E9B">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05"/>
        </w:trPr>
        <w:tc>
          <w:tcPr>
            <w:tcW w:w="2880" w:type="dxa"/>
            <w:gridSpan w:val="2"/>
            <w:tcBorders>
              <w:top w:val="single" w:sz="4" w:space="0" w:color="auto"/>
              <w:bottom w:val="single" w:sz="4" w:space="0" w:color="auto"/>
              <w:right w:val="single" w:sz="4" w:space="0" w:color="auto"/>
            </w:tcBorders>
          </w:tcPr>
          <w:p w:rsidR="00850E9B" w:rsidRDefault="00850E9B">
            <w:pPr>
              <w:ind w:firstLine="66"/>
              <w:jc w:val="center"/>
              <w:rPr>
                <w:rFonts w:ascii="Arial CYR" w:hAnsi="Arial CYR" w:cs="Arial CYR"/>
                <w:sz w:val="24"/>
                <w:szCs w:val="24"/>
                <w:lang w:val="uk-UA"/>
              </w:rPr>
            </w:pPr>
            <w:r>
              <w:rPr>
                <w:rFonts w:ascii="Arial CYR" w:hAnsi="Arial CYR" w:cs="Arial CYR"/>
                <w:sz w:val="28"/>
                <w:szCs w:val="28"/>
                <w:lang w:val="uk-UA"/>
              </w:rPr>
              <w:t>загальної підготовки</w:t>
            </w:r>
          </w:p>
        </w:tc>
        <w:tc>
          <w:tcPr>
            <w:tcW w:w="1581" w:type="dxa"/>
            <w:tcBorders>
              <w:top w:val="single" w:sz="4" w:space="0" w:color="auto"/>
              <w:left w:val="single" w:sz="4" w:space="0" w:color="auto"/>
              <w:bottom w:val="single" w:sz="4" w:space="0" w:color="auto"/>
              <w:right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21,5</w:t>
            </w:r>
          </w:p>
        </w:tc>
        <w:tc>
          <w:tcPr>
            <w:tcW w:w="1600" w:type="dxa"/>
            <w:tcBorders>
              <w:top w:val="single" w:sz="4" w:space="0" w:color="auto"/>
              <w:left w:val="single" w:sz="4" w:space="0" w:color="auto"/>
              <w:bottom w:val="single" w:sz="4" w:space="0" w:color="auto"/>
              <w:right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1035/34,5</w:t>
            </w:r>
          </w:p>
        </w:tc>
        <w:tc>
          <w:tcPr>
            <w:tcW w:w="1860" w:type="dxa"/>
            <w:tcBorders>
              <w:top w:val="single" w:sz="4" w:space="0" w:color="auto"/>
              <w:left w:val="single" w:sz="4" w:space="0" w:color="auto"/>
              <w:bottom w:val="single" w:sz="4" w:space="0" w:color="auto"/>
              <w:right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26,4</w:t>
            </w:r>
          </w:p>
        </w:tc>
        <w:tc>
          <w:tcPr>
            <w:tcW w:w="1446" w:type="dxa"/>
            <w:gridSpan w:val="2"/>
            <w:tcBorders>
              <w:top w:val="single" w:sz="4" w:space="0" w:color="auto"/>
              <w:left w:val="single" w:sz="4" w:space="0" w:color="auto"/>
              <w:bottom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630/21</w:t>
            </w:r>
          </w:p>
        </w:tc>
      </w:tr>
      <w:tr w:rsidR="00850E9B">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51"/>
        </w:trPr>
        <w:tc>
          <w:tcPr>
            <w:tcW w:w="2880" w:type="dxa"/>
            <w:gridSpan w:val="2"/>
            <w:tcBorders>
              <w:top w:val="single" w:sz="4" w:space="0" w:color="auto"/>
              <w:bottom w:val="single" w:sz="4" w:space="0" w:color="auto"/>
              <w:right w:val="single" w:sz="4" w:space="0" w:color="auto"/>
            </w:tcBorders>
          </w:tcPr>
          <w:p w:rsidR="00850E9B" w:rsidRDefault="00850E9B">
            <w:pPr>
              <w:rPr>
                <w:rFonts w:ascii="Arial CYR" w:hAnsi="Arial CYR" w:cs="Arial CYR"/>
                <w:sz w:val="24"/>
                <w:szCs w:val="24"/>
                <w:lang w:val="uk-UA"/>
              </w:rPr>
            </w:pPr>
            <w:r>
              <w:rPr>
                <w:rFonts w:ascii="Arial CYR" w:hAnsi="Arial CYR" w:cs="Arial CYR"/>
                <w:sz w:val="28"/>
                <w:szCs w:val="28"/>
                <w:lang w:val="uk-UA"/>
              </w:rPr>
              <w:t>професійної підготовки</w:t>
            </w:r>
          </w:p>
        </w:tc>
        <w:tc>
          <w:tcPr>
            <w:tcW w:w="1581" w:type="dxa"/>
            <w:tcBorders>
              <w:top w:val="single" w:sz="4" w:space="0" w:color="auto"/>
              <w:left w:val="single" w:sz="4" w:space="0" w:color="auto"/>
              <w:bottom w:val="single" w:sz="4" w:space="0" w:color="auto"/>
              <w:right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78,5</w:t>
            </w:r>
          </w:p>
        </w:tc>
        <w:tc>
          <w:tcPr>
            <w:tcW w:w="1600" w:type="dxa"/>
            <w:tcBorders>
              <w:top w:val="single" w:sz="4" w:space="0" w:color="auto"/>
              <w:left w:val="single" w:sz="4" w:space="0" w:color="auto"/>
              <w:bottom w:val="single" w:sz="4" w:space="0" w:color="auto"/>
              <w:right w:val="single" w:sz="4" w:space="0" w:color="auto"/>
            </w:tcBorders>
          </w:tcPr>
          <w:p w:rsidR="00850E9B" w:rsidRDefault="00850E9B">
            <w:pPr>
              <w:ind w:hanging="47"/>
              <w:jc w:val="center"/>
              <w:rPr>
                <w:rFonts w:ascii="Arial CYR" w:hAnsi="Arial CYR" w:cs="Arial CYR"/>
                <w:sz w:val="24"/>
                <w:szCs w:val="24"/>
                <w:lang w:val="uk-UA"/>
              </w:rPr>
            </w:pPr>
            <w:r>
              <w:rPr>
                <w:rFonts w:ascii="Arial CYR" w:hAnsi="Arial CYR" w:cs="Arial CYR"/>
                <w:sz w:val="24"/>
                <w:szCs w:val="24"/>
                <w:lang w:val="uk-UA"/>
              </w:rPr>
              <w:t>3780/126</w:t>
            </w:r>
          </w:p>
        </w:tc>
        <w:tc>
          <w:tcPr>
            <w:tcW w:w="1860" w:type="dxa"/>
            <w:tcBorders>
              <w:top w:val="single" w:sz="4" w:space="0" w:color="auto"/>
              <w:left w:val="single" w:sz="4" w:space="0" w:color="auto"/>
              <w:bottom w:val="single" w:sz="4" w:space="0" w:color="auto"/>
              <w:right w:val="single" w:sz="4" w:space="0" w:color="auto"/>
            </w:tcBorders>
          </w:tcPr>
          <w:p w:rsidR="00850E9B" w:rsidRDefault="00850E9B">
            <w:pPr>
              <w:ind w:hanging="51"/>
              <w:jc w:val="center"/>
              <w:rPr>
                <w:rFonts w:ascii="Arial CYR" w:hAnsi="Arial CYR" w:cs="Arial CYR"/>
                <w:sz w:val="24"/>
                <w:szCs w:val="24"/>
                <w:lang w:val="uk-UA"/>
              </w:rPr>
            </w:pPr>
            <w:r>
              <w:rPr>
                <w:rFonts w:ascii="Arial CYR" w:hAnsi="Arial CYR" w:cs="Arial CYR"/>
                <w:sz w:val="24"/>
                <w:szCs w:val="24"/>
                <w:lang w:val="uk-UA"/>
              </w:rPr>
              <w:t>73,6</w:t>
            </w:r>
          </w:p>
        </w:tc>
        <w:tc>
          <w:tcPr>
            <w:tcW w:w="1446" w:type="dxa"/>
            <w:gridSpan w:val="2"/>
            <w:tcBorders>
              <w:top w:val="single" w:sz="4" w:space="0" w:color="auto"/>
              <w:left w:val="single" w:sz="4" w:space="0" w:color="auto"/>
              <w:bottom w:val="single" w:sz="4" w:space="0" w:color="auto"/>
            </w:tcBorders>
          </w:tcPr>
          <w:p w:rsidR="00850E9B" w:rsidRDefault="00850E9B">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1755/58,5</w:t>
            </w:r>
          </w:p>
        </w:tc>
      </w:tr>
      <w:tr w:rsidR="00850E9B">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51"/>
        </w:trPr>
        <w:tc>
          <w:tcPr>
            <w:tcW w:w="2880" w:type="dxa"/>
            <w:gridSpan w:val="2"/>
            <w:tcBorders>
              <w:top w:val="single" w:sz="4" w:space="0" w:color="auto"/>
              <w:bottom w:val="single" w:sz="4" w:space="0" w:color="auto"/>
              <w:right w:val="single" w:sz="4" w:space="0" w:color="auto"/>
            </w:tcBorders>
          </w:tcPr>
          <w:p w:rsidR="00850E9B" w:rsidRDefault="00850E9B">
            <w:pPr>
              <w:rPr>
                <w:rFonts w:ascii="Arial CYR" w:hAnsi="Arial CYR" w:cs="Arial CYR"/>
                <w:sz w:val="28"/>
                <w:szCs w:val="28"/>
                <w:lang w:val="uk-UA"/>
              </w:rPr>
            </w:pPr>
            <w:r>
              <w:rPr>
                <w:rFonts w:ascii="Arial CYR" w:hAnsi="Arial CYR" w:cs="Arial CYR"/>
                <w:sz w:val="28"/>
                <w:szCs w:val="28"/>
                <w:lang w:val="uk-UA"/>
              </w:rPr>
              <w:t>Всього</w:t>
            </w:r>
          </w:p>
        </w:tc>
        <w:tc>
          <w:tcPr>
            <w:tcW w:w="1581" w:type="dxa"/>
            <w:tcBorders>
              <w:top w:val="single" w:sz="4" w:space="0" w:color="auto"/>
              <w:left w:val="single" w:sz="4" w:space="0" w:color="auto"/>
              <w:bottom w:val="single" w:sz="4" w:space="0" w:color="auto"/>
              <w:right w:val="single" w:sz="4" w:space="0" w:color="auto"/>
            </w:tcBorders>
          </w:tcPr>
          <w:p w:rsidR="00850E9B" w:rsidRDefault="00850E9B">
            <w:pPr>
              <w:jc w:val="center"/>
              <w:rPr>
                <w:rFonts w:ascii="Arial CYR" w:hAnsi="Arial CYR" w:cs="Arial CYR"/>
                <w:sz w:val="24"/>
                <w:szCs w:val="24"/>
                <w:lang w:val="uk-UA"/>
              </w:rPr>
            </w:pPr>
            <w:r>
              <w:rPr>
                <w:rFonts w:ascii="Arial CYR" w:hAnsi="Arial CYR" w:cs="Arial CYR"/>
                <w:sz w:val="24"/>
                <w:szCs w:val="24"/>
                <w:lang w:val="uk-UA"/>
              </w:rPr>
              <w:t>100</w:t>
            </w:r>
          </w:p>
        </w:tc>
        <w:tc>
          <w:tcPr>
            <w:tcW w:w="1600" w:type="dxa"/>
            <w:tcBorders>
              <w:top w:val="single" w:sz="4" w:space="0" w:color="auto"/>
              <w:left w:val="single" w:sz="4" w:space="0" w:color="auto"/>
              <w:bottom w:val="single" w:sz="4" w:space="0" w:color="auto"/>
              <w:right w:val="single" w:sz="4" w:space="0" w:color="auto"/>
            </w:tcBorders>
          </w:tcPr>
          <w:p w:rsidR="00850E9B" w:rsidRDefault="00850E9B">
            <w:pPr>
              <w:ind w:hanging="47"/>
              <w:jc w:val="center"/>
              <w:rPr>
                <w:rFonts w:ascii="Arial CYR" w:hAnsi="Arial CYR" w:cs="Arial CYR"/>
                <w:sz w:val="24"/>
                <w:szCs w:val="24"/>
                <w:lang w:val="uk-UA"/>
              </w:rPr>
            </w:pPr>
            <w:r>
              <w:rPr>
                <w:rFonts w:ascii="Arial CYR" w:hAnsi="Arial CYR" w:cs="Arial CYR"/>
                <w:sz w:val="24"/>
                <w:szCs w:val="24"/>
                <w:lang w:val="uk-UA"/>
              </w:rPr>
              <w:t>4815/160,5</w:t>
            </w:r>
          </w:p>
        </w:tc>
        <w:tc>
          <w:tcPr>
            <w:tcW w:w="1860" w:type="dxa"/>
            <w:tcBorders>
              <w:top w:val="single" w:sz="4" w:space="0" w:color="auto"/>
              <w:left w:val="single" w:sz="4" w:space="0" w:color="auto"/>
              <w:bottom w:val="single" w:sz="4" w:space="0" w:color="auto"/>
              <w:right w:val="single" w:sz="4" w:space="0" w:color="auto"/>
            </w:tcBorders>
          </w:tcPr>
          <w:p w:rsidR="00850E9B" w:rsidRDefault="00850E9B">
            <w:pPr>
              <w:ind w:hanging="51"/>
              <w:jc w:val="center"/>
              <w:rPr>
                <w:rFonts w:ascii="Arial CYR" w:hAnsi="Arial CYR" w:cs="Arial CYR"/>
                <w:sz w:val="24"/>
                <w:szCs w:val="24"/>
                <w:lang w:val="uk-UA"/>
              </w:rPr>
            </w:pPr>
            <w:r>
              <w:rPr>
                <w:rFonts w:ascii="Arial CYR" w:hAnsi="Arial CYR" w:cs="Arial CYR"/>
                <w:sz w:val="24"/>
                <w:szCs w:val="24"/>
                <w:lang w:val="uk-UA"/>
              </w:rPr>
              <w:t>100</w:t>
            </w:r>
          </w:p>
        </w:tc>
        <w:tc>
          <w:tcPr>
            <w:tcW w:w="1446" w:type="dxa"/>
            <w:gridSpan w:val="2"/>
            <w:tcBorders>
              <w:top w:val="single" w:sz="4" w:space="0" w:color="auto"/>
              <w:left w:val="single" w:sz="4" w:space="0" w:color="auto"/>
              <w:bottom w:val="single" w:sz="4" w:space="0" w:color="auto"/>
            </w:tcBorders>
          </w:tcPr>
          <w:p w:rsidR="00850E9B" w:rsidRDefault="00850E9B">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2385/79,5</w:t>
            </w:r>
          </w:p>
        </w:tc>
      </w:tr>
    </w:tbl>
    <w:p w:rsidR="00850E9B" w:rsidRDefault="00850E9B" w:rsidP="00850E9B">
      <w:pPr>
        <w:ind w:firstLine="684"/>
        <w:jc w:val="both"/>
        <w:rPr>
          <w:rFonts w:ascii="Arial CYR" w:hAnsi="Arial CYR" w:cs="Arial CYR"/>
          <w:sz w:val="28"/>
          <w:szCs w:val="28"/>
          <w:lang w:val="uk-UA"/>
        </w:rPr>
      </w:pPr>
    </w:p>
    <w:p w:rsidR="00850E9B" w:rsidRDefault="00850E9B" w:rsidP="00850E9B">
      <w:pPr>
        <w:ind w:firstLine="684"/>
        <w:jc w:val="both"/>
        <w:rPr>
          <w:rFonts w:ascii="Arial CYR" w:hAnsi="Arial CYR" w:cs="Arial CYR"/>
          <w:sz w:val="28"/>
          <w:szCs w:val="28"/>
          <w:lang w:val="uk-UA"/>
        </w:rPr>
      </w:pPr>
      <w:r>
        <w:rPr>
          <w:rFonts w:ascii="Arial CYR" w:hAnsi="Arial CYR" w:cs="Arial CYR"/>
          <w:sz w:val="28"/>
          <w:szCs w:val="28"/>
          <w:lang w:val="uk-UA"/>
        </w:rPr>
        <w:t>Навчальний план підготовки бакалавра зі спеціальності 076 Підприємництво, торгівля та біржова діяльність надано у табл.3</w:t>
      </w:r>
    </w:p>
    <w:p w:rsidR="00850E9B" w:rsidRDefault="00850E9B" w:rsidP="00850E9B">
      <w:pPr>
        <w:suppressAutoHyphens/>
        <w:ind w:left="2451" w:hanging="1767"/>
        <w:jc w:val="both"/>
        <w:rPr>
          <w:rFonts w:ascii="Arial CYR" w:hAnsi="Arial CYR" w:cs="Arial CYR"/>
          <w:sz w:val="28"/>
          <w:szCs w:val="28"/>
          <w:lang w:val="uk-UA"/>
        </w:rPr>
      </w:pPr>
    </w:p>
    <w:p w:rsidR="00670F06" w:rsidRPr="00850E9B" w:rsidRDefault="00670F06">
      <w:pPr>
        <w:rPr>
          <w:lang w:val="uk-UA"/>
        </w:rPr>
      </w:pPr>
    </w:p>
    <w:sectPr w:rsidR="00670F06" w:rsidRPr="00850E9B" w:rsidSect="00007F1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E9B"/>
    <w:rsid w:val="0006526B"/>
    <w:rsid w:val="000A461C"/>
    <w:rsid w:val="00670F06"/>
    <w:rsid w:val="00850E9B"/>
    <w:rsid w:val="00A5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9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1C73"/>
    <w:pPr>
      <w:widowControl/>
      <w:suppressAutoHyphens/>
      <w:autoSpaceDE/>
      <w:autoSpaceDN/>
      <w:adjustRightInd/>
      <w:spacing w:after="200" w:line="276" w:lineRule="auto"/>
      <w:ind w:left="720"/>
      <w:contextualSpacing/>
    </w:pPr>
    <w:rPr>
      <w:rFonts w:ascii="Calibri" w:eastAsia="Calibri" w:hAnsi="Calibri" w:cs="Calibri"/>
      <w:sz w:val="22"/>
      <w:szCs w:val="22"/>
      <w:lang w:eastAsia="zh-CN"/>
    </w:rPr>
  </w:style>
  <w:style w:type="character" w:styleId="a4">
    <w:name w:val="Hyperlink"/>
    <w:basedOn w:val="a0"/>
    <w:uiPriority w:val="99"/>
    <w:unhideWhenUsed/>
    <w:rsid w:val="000652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kanat_mim@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3910</Characters>
  <Application>Microsoft Office Word</Application>
  <DocSecurity>0</DocSecurity>
  <Lines>32</Lines>
  <Paragraphs>9</Paragraphs>
  <ScaleCrop>false</ScaleCrop>
  <Company>gioc</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dc:creator>
  <cp:keywords/>
  <dc:description/>
  <cp:lastModifiedBy>Logist</cp:lastModifiedBy>
  <cp:revision>3</cp:revision>
  <dcterms:created xsi:type="dcterms:W3CDTF">2017-03-20T09:43:00Z</dcterms:created>
  <dcterms:modified xsi:type="dcterms:W3CDTF">2017-03-20T09:44:00Z</dcterms:modified>
</cp:coreProperties>
</file>